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FA0AA39" w14:textId="1A5E2F14" w:rsidR="00221B38" w:rsidRPr="00FE658E" w:rsidRDefault="0037495A">
      <w:pPr>
        <w:spacing w:after="0"/>
        <w:ind w:left="-2" w:right="-204"/>
        <w:rPr>
          <w:rFonts w:ascii="Times New Roman" w:hAnsi="Times New Roman" w:cs="Times New Roman"/>
          <w:color w:val="auto"/>
          <w:sz w:val="24"/>
          <w:szCs w:val="24"/>
        </w:rPr>
      </w:pPr>
      <w:r w:rsidRPr="00FE658E">
        <w:rPr>
          <w:rFonts w:ascii="Times New Roman" w:hAnsi="Times New Roman" w:cs="Times New Roman"/>
          <w:noProof/>
          <w:color w:val="auto"/>
          <w:sz w:val="24"/>
          <w:szCs w:val="24"/>
        </w:rPr>
        <mc:AlternateContent>
          <mc:Choice Requires="wpg">
            <w:drawing>
              <wp:inline distT="0" distB="0" distL="0" distR="0" wp14:anchorId="27B5FFB2" wp14:editId="5DC8B58D">
                <wp:extent cx="3733800" cy="802640"/>
                <wp:effectExtent l="12065" t="0" r="0" b="16510"/>
                <wp:docPr id="9" name="Group 4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3800" cy="802640"/>
                          <a:chOff x="0" y="0"/>
                          <a:chExt cx="37338" cy="8028"/>
                        </a:xfrm>
                      </wpg:grpSpPr>
                      <wps:wsp>
                        <wps:cNvPr id="10" name="Rectangle 34"/>
                        <wps:cNvSpPr>
                          <a:spLocks noChangeArrowheads="1"/>
                        </wps:cNvSpPr>
                        <wps:spPr bwMode="auto">
                          <a:xfrm>
                            <a:off x="13623" y="4137"/>
                            <a:ext cx="11478" cy="1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62E61" w14:textId="77777777" w:rsidR="00221B38" w:rsidRDefault="009717A3">
                              <w:r>
                                <w:rPr>
                                  <w:rFonts w:ascii="Times New Roman" w:eastAsia="Times New Roman" w:hAnsi="Times New Roman" w:cs="Times New Roman"/>
                                  <w:sz w:val="21"/>
                                </w:rPr>
                                <w:t>S.I. 262 of 2019</w:t>
                              </w:r>
                            </w:p>
                          </w:txbxContent>
                        </wps:txbx>
                        <wps:bodyPr rot="0" vert="horz" wrap="square" lIns="0" tIns="0" rIns="0" bIns="0" anchor="t" anchorCtr="0" upright="1">
                          <a:noAutofit/>
                        </wps:bodyPr>
                      </wps:wsp>
                      <wps:wsp>
                        <wps:cNvPr id="11" name="Shape 37"/>
                        <wps:cNvSpPr>
                          <a:spLocks/>
                        </wps:cNvSpPr>
                        <wps:spPr bwMode="auto">
                          <a:xfrm>
                            <a:off x="0" y="5807"/>
                            <a:ext cx="35991" cy="0"/>
                          </a:xfrm>
                          <a:custGeom>
                            <a:avLst/>
                            <a:gdLst>
                              <a:gd name="T0" fmla="*/ 0 w 3599180"/>
                              <a:gd name="T1" fmla="*/ 3599180 w 3599180"/>
                              <a:gd name="T2" fmla="*/ 0 w 3599180"/>
                              <a:gd name="T3" fmla="*/ 3599180 w 3599180"/>
                            </a:gdLst>
                            <a:ahLst/>
                            <a:cxnLst>
                              <a:cxn ang="0">
                                <a:pos x="T0" y="0"/>
                              </a:cxn>
                              <a:cxn ang="0">
                                <a:pos x="T1" y="0"/>
                              </a:cxn>
                            </a:cxnLst>
                            <a:rect l="T2" t="0" r="T3" b="0"/>
                            <a:pathLst>
                              <a:path w="3599180">
                                <a:moveTo>
                                  <a:pt x="0" y="0"/>
                                </a:moveTo>
                                <a:lnTo>
                                  <a:pt x="3599180" y="0"/>
                                </a:lnTo>
                              </a:path>
                            </a:pathLst>
                          </a:custGeom>
                          <a:noFill/>
                          <a:ln w="0">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Shape 6121"/>
                        <wps:cNvSpPr>
                          <a:spLocks/>
                        </wps:cNvSpPr>
                        <wps:spPr bwMode="auto">
                          <a:xfrm>
                            <a:off x="95" y="0"/>
                            <a:ext cx="37243" cy="6121"/>
                          </a:xfrm>
                          <a:custGeom>
                            <a:avLst/>
                            <a:gdLst>
                              <a:gd name="T0" fmla="*/ 0 w 3724275"/>
                              <a:gd name="T1" fmla="*/ 0 h 612140"/>
                              <a:gd name="T2" fmla="*/ 3724275 w 3724275"/>
                              <a:gd name="T3" fmla="*/ 0 h 612140"/>
                              <a:gd name="T4" fmla="*/ 3724275 w 3724275"/>
                              <a:gd name="T5" fmla="*/ 612140 h 612140"/>
                              <a:gd name="T6" fmla="*/ 0 w 3724275"/>
                              <a:gd name="T7" fmla="*/ 612140 h 612140"/>
                              <a:gd name="T8" fmla="*/ 0 w 3724275"/>
                              <a:gd name="T9" fmla="*/ 0 h 612140"/>
                              <a:gd name="T10" fmla="*/ 0 w 3724275"/>
                              <a:gd name="T11" fmla="*/ 0 h 612140"/>
                              <a:gd name="T12" fmla="*/ 3724275 w 3724275"/>
                              <a:gd name="T13" fmla="*/ 612140 h 612140"/>
                            </a:gdLst>
                            <a:ahLst/>
                            <a:cxnLst>
                              <a:cxn ang="0">
                                <a:pos x="T0" y="T1"/>
                              </a:cxn>
                              <a:cxn ang="0">
                                <a:pos x="T2" y="T3"/>
                              </a:cxn>
                              <a:cxn ang="0">
                                <a:pos x="T4" y="T5"/>
                              </a:cxn>
                              <a:cxn ang="0">
                                <a:pos x="T6" y="T7"/>
                              </a:cxn>
                              <a:cxn ang="0">
                                <a:pos x="T8" y="T9"/>
                              </a:cxn>
                            </a:cxnLst>
                            <a:rect l="T10" t="T11" r="T12" b="T13"/>
                            <a:pathLst>
                              <a:path w="3724275" h="612140">
                                <a:moveTo>
                                  <a:pt x="0" y="0"/>
                                </a:moveTo>
                                <a:lnTo>
                                  <a:pt x="3724275" y="0"/>
                                </a:lnTo>
                                <a:lnTo>
                                  <a:pt x="3724275" y="612140"/>
                                </a:lnTo>
                                <a:lnTo>
                                  <a:pt x="0" y="612140"/>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Rectangle 39"/>
                        <wps:cNvSpPr>
                          <a:spLocks noChangeArrowheads="1"/>
                        </wps:cNvSpPr>
                        <wps:spPr bwMode="auto">
                          <a:xfrm>
                            <a:off x="12" y="2355"/>
                            <a:ext cx="24090" cy="1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3815A" w14:textId="77777777" w:rsidR="00221B38" w:rsidRDefault="009717A3">
                              <w:r>
                                <w:rPr>
                                  <w:rFonts w:ascii="Times New Roman" w:eastAsia="Times New Roman" w:hAnsi="Times New Roman" w:cs="Times New Roman"/>
                                  <w:sz w:val="21"/>
                                </w:rPr>
                                <w:t>S</w:t>
                              </w:r>
                              <w:r w:rsidR="00A6780F">
                                <w:rPr>
                                  <w:rFonts w:ascii="Times New Roman" w:eastAsia="Times New Roman" w:hAnsi="Times New Roman" w:cs="Times New Roman"/>
                                  <w:sz w:val="21"/>
                                </w:rPr>
                                <w:t>tatutory Instrument</w:t>
                              </w:r>
                            </w:p>
                          </w:txbxContent>
                        </wps:txbx>
                        <wps:bodyPr rot="0" vert="horz" wrap="square" lIns="0" tIns="0" rIns="0" bIns="0" anchor="t" anchorCtr="0" upright="1">
                          <a:noAutofit/>
                        </wps:bodyPr>
                      </wps:wsp>
                      <wps:wsp>
                        <wps:cNvPr id="14" name="Rectangle 4066"/>
                        <wps:cNvSpPr>
                          <a:spLocks noChangeArrowheads="1"/>
                        </wps:cNvSpPr>
                        <wps:spPr bwMode="auto">
                          <a:xfrm>
                            <a:off x="28851" y="4213"/>
                            <a:ext cx="619" cy="1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4EE00" w14:textId="77777777" w:rsidR="00221B38" w:rsidRDefault="009717A3">
                              <w:r>
                                <w:rPr>
                                  <w:rFonts w:ascii="Times New Roman" w:eastAsia="Times New Roman" w:hAnsi="Times New Roman" w:cs="Times New Roman"/>
                                  <w:b/>
                                </w:rPr>
                                <w:t>[</w:t>
                              </w:r>
                            </w:p>
                          </w:txbxContent>
                        </wps:txbx>
                        <wps:bodyPr rot="0" vert="horz" wrap="square" lIns="0" tIns="0" rIns="0" bIns="0" anchor="t" anchorCtr="0" upright="1">
                          <a:noAutofit/>
                        </wps:bodyPr>
                      </wps:wsp>
                      <wps:wsp>
                        <wps:cNvPr id="15" name="Rectangle 4068"/>
                        <wps:cNvSpPr>
                          <a:spLocks noChangeArrowheads="1"/>
                        </wps:cNvSpPr>
                        <wps:spPr bwMode="auto">
                          <a:xfrm>
                            <a:off x="29316" y="4213"/>
                            <a:ext cx="4576" cy="1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C746E" w14:textId="77777777" w:rsidR="00221B38" w:rsidRDefault="009717A3">
                              <w:r>
                                <w:rPr>
                                  <w:rFonts w:ascii="Times New Roman" w:eastAsia="Times New Roman" w:hAnsi="Times New Roman" w:cs="Times New Roman"/>
                                  <w:b/>
                                </w:rPr>
                                <w:t xml:space="preserve">CAP. </w:t>
                              </w:r>
                            </w:p>
                          </w:txbxContent>
                        </wps:txbx>
                        <wps:bodyPr rot="0" vert="horz" wrap="square" lIns="0" tIns="0" rIns="0" bIns="0" anchor="t" anchorCtr="0" upright="1">
                          <a:noAutofit/>
                        </wps:bodyPr>
                      </wps:wsp>
                      <wps:wsp>
                        <wps:cNvPr id="16" name="Rectangle 4067"/>
                        <wps:cNvSpPr>
                          <a:spLocks noChangeArrowheads="1"/>
                        </wps:cNvSpPr>
                        <wps:spPr bwMode="auto">
                          <a:xfrm>
                            <a:off x="32757" y="4213"/>
                            <a:ext cx="4335" cy="1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09E3D" w14:textId="77777777" w:rsidR="00221B38" w:rsidRDefault="009717A3">
                              <w:r>
                                <w:rPr>
                                  <w:rFonts w:ascii="Times New Roman" w:eastAsia="Times New Roman" w:hAnsi="Times New Roman" w:cs="Times New Roman"/>
                                  <w:b/>
                                </w:rPr>
                                <w:t>29:15</w:t>
                              </w:r>
                            </w:p>
                          </w:txbxContent>
                        </wps:txbx>
                        <wps:bodyPr rot="0" vert="horz" wrap="square" lIns="0" tIns="0" rIns="0" bIns="0" anchor="t" anchorCtr="0" upright="1">
                          <a:noAutofit/>
                        </wps:bodyPr>
                      </wps:wsp>
                      <wps:wsp>
                        <wps:cNvPr id="17" name="Rectangle 41"/>
                        <wps:cNvSpPr>
                          <a:spLocks noChangeArrowheads="1"/>
                        </wps:cNvSpPr>
                        <wps:spPr bwMode="auto">
                          <a:xfrm>
                            <a:off x="9683" y="6419"/>
                            <a:ext cx="22606" cy="1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BF607" w14:textId="77777777" w:rsidR="00221B38" w:rsidRDefault="00A6780F">
                              <w:r>
                                <w:rPr>
                                  <w:rFonts w:ascii="Times New Roman" w:eastAsia="Times New Roman" w:hAnsi="Times New Roman" w:cs="Times New Roman"/>
                                  <w:sz w:val="21"/>
                                </w:rPr>
                                <w:t>Noise (Model) By-laws</w:t>
                              </w:r>
                            </w:p>
                          </w:txbxContent>
                        </wps:txbx>
                        <wps:bodyPr rot="0" vert="horz" wrap="square" lIns="0" tIns="0" rIns="0" bIns="0" anchor="t" anchorCtr="0" upright="1">
                          <a:noAutofit/>
                        </wps:bodyPr>
                      </wps:wsp>
                      <wps:wsp>
                        <wps:cNvPr id="18" name="Shape 79"/>
                        <wps:cNvSpPr>
                          <a:spLocks/>
                        </wps:cNvSpPr>
                        <wps:spPr bwMode="auto">
                          <a:xfrm>
                            <a:off x="25" y="8028"/>
                            <a:ext cx="36004" cy="0"/>
                          </a:xfrm>
                          <a:custGeom>
                            <a:avLst/>
                            <a:gdLst>
                              <a:gd name="T0" fmla="*/ 0 w 3600450"/>
                              <a:gd name="T1" fmla="*/ 3600450 w 3600450"/>
                              <a:gd name="T2" fmla="*/ 0 w 3600450"/>
                              <a:gd name="T3" fmla="*/ 3600450 w 3600450"/>
                            </a:gdLst>
                            <a:ahLst/>
                            <a:cxnLst>
                              <a:cxn ang="0">
                                <a:pos x="T0" y="0"/>
                              </a:cxn>
                              <a:cxn ang="0">
                                <a:pos x="T1" y="0"/>
                              </a:cxn>
                            </a:cxnLst>
                            <a:rect l="T2" t="0" r="T3" b="0"/>
                            <a:pathLst>
                              <a:path w="3600450">
                                <a:moveTo>
                                  <a:pt x="0" y="0"/>
                                </a:moveTo>
                                <a:lnTo>
                                  <a:pt x="3600450" y="0"/>
                                </a:lnTo>
                              </a:path>
                            </a:pathLst>
                          </a:custGeom>
                          <a:noFill/>
                          <a:ln w="0">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7B5FFB2" id="Group 4273" o:spid="_x0000_s1027" style="width:294pt;height:63.2pt;mso-position-horizontal-relative:char;mso-position-vertical-relative:line" coordsize="37338,8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">
                <v:rect id="Rectangle 34" o:spid="_x0000_s1028" style="position:absolute;left:13623;top:4137;width:11478;height:1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36362E61" w14:textId="77777777" w:rsidR="00221B38" w:rsidRDefault="009717A3">
                        <w:r>
                          <w:rPr>
                            <w:rFonts w:ascii="Times New Roman" w:eastAsia="Times New Roman" w:hAnsi="Times New Roman" w:cs="Times New Roman"/>
                            <w:sz w:val="21"/>
                          </w:rPr>
                          <w:t>S.I. 262 of 2019</w:t>
                        </w:r>
                      </w:p>
                    </w:txbxContent>
                  </v:textbox>
                </v:rect>
                <v:shape id="Shape 37" o:spid="_x0000_s1029" style="position:absolute;top:5807;width:35991;height:0;visibility:visible;mso-wrap-style:square;v-text-anchor:top" coordsize="3599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" path="m,l3599180,e" filled="f" strokeweight="0">
                  <v:stroke miterlimit="1" joinstyle="miter"/>
                  <v:path arrowok="t" o:connecttype="custom" o:connectlocs="0,0;35991,0" o:connectangles="0,0" textboxrect="0,0,3599180,0"/>
                </v:shape>
                <v:shape id="Shape 6121" o:spid="_x0000_s1030" style="position:absolute;left:95;width:37243;height:6121;visibility:visible;mso-wrap-style:square;v-text-anchor:top" coordsize="3724275,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" path="m,l3724275,r,612140l,612140,,e" stroked="f" strokeweight="0">
                  <v:stroke miterlimit="83231f" joinstyle="miter"/>
                  <v:path arrowok="t" o:connecttype="custom" o:connectlocs="0,0;37243,0;37243,6121;0,6121;0,0" o:connectangles="0,0,0,0,0" textboxrect="0,0,3724275,612140"/>
                </v:shape>
                <v:rect id="Rectangle 39" o:spid="_x0000_s1031" style="position:absolute;left:12;top:2355;width:24090;height:1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64D3815A" w14:textId="77777777" w:rsidR="00221B38" w:rsidRDefault="009717A3">
                        <w:r>
                          <w:rPr>
                            <w:rFonts w:ascii="Times New Roman" w:eastAsia="Times New Roman" w:hAnsi="Times New Roman" w:cs="Times New Roman"/>
                            <w:sz w:val="21"/>
                          </w:rPr>
                          <w:t>S</w:t>
                        </w:r>
                        <w:r w:rsidR="00A6780F">
                          <w:rPr>
                            <w:rFonts w:ascii="Times New Roman" w:eastAsia="Times New Roman" w:hAnsi="Times New Roman" w:cs="Times New Roman"/>
                            <w:sz w:val="21"/>
                          </w:rPr>
                          <w:t>tatutory Instrument</w:t>
                        </w:r>
                      </w:p>
                    </w:txbxContent>
                  </v:textbox>
                </v:rect>
                <v:rect id="Rectangle 4066" o:spid="_x0000_s1032" style="position:absolute;left:28851;top:4213;width:619;height:1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7024EE00" w14:textId="77777777" w:rsidR="00221B38" w:rsidRDefault="009717A3">
                        <w:r>
                          <w:rPr>
                            <w:rFonts w:ascii="Times New Roman" w:eastAsia="Times New Roman" w:hAnsi="Times New Roman" w:cs="Times New Roman"/>
                            <w:b/>
                          </w:rPr>
                          <w:t>[</w:t>
                        </w:r>
                      </w:p>
                    </w:txbxContent>
                  </v:textbox>
                </v:rect>
                <v:rect id="Rectangle 4068" o:spid="_x0000_s1033" style="position:absolute;left:29316;top:4213;width:4576;height:1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00C746E" w14:textId="77777777" w:rsidR="00221B38" w:rsidRDefault="009717A3">
                        <w:r>
                          <w:rPr>
                            <w:rFonts w:ascii="Times New Roman" w:eastAsia="Times New Roman" w:hAnsi="Times New Roman" w:cs="Times New Roman"/>
                            <w:b/>
                          </w:rPr>
                          <w:t xml:space="preserve">CAP. </w:t>
                        </w:r>
                      </w:p>
                    </w:txbxContent>
                  </v:textbox>
                </v:rect>
                <v:rect id="Rectangle 4067" o:spid="_x0000_s1034" style="position:absolute;left:32757;top:4213;width:4335;height:1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56F09E3D" w14:textId="77777777" w:rsidR="00221B38" w:rsidRDefault="009717A3">
                        <w:r>
                          <w:rPr>
                            <w:rFonts w:ascii="Times New Roman" w:eastAsia="Times New Roman" w:hAnsi="Times New Roman" w:cs="Times New Roman"/>
                            <w:b/>
                          </w:rPr>
                          <w:t>29:15</w:t>
                        </w:r>
                      </w:p>
                    </w:txbxContent>
                  </v:textbox>
                </v:rect>
                <v:rect id="Rectangle 41" o:spid="_x0000_s1035" style="position:absolute;left:9683;top:6419;width:22606;height:1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00ABF607" w14:textId="77777777" w:rsidR="00221B38" w:rsidRDefault="00A6780F">
                        <w:r>
                          <w:rPr>
                            <w:rFonts w:ascii="Times New Roman" w:eastAsia="Times New Roman" w:hAnsi="Times New Roman" w:cs="Times New Roman"/>
                            <w:sz w:val="21"/>
                          </w:rPr>
                          <w:t>Noise (Model) By-laws</w:t>
                        </w:r>
                      </w:p>
                    </w:txbxContent>
                  </v:textbox>
                </v:rect>
                <v:shape id="Shape 79" o:spid="_x0000_s1036" style="position:absolute;left:25;top:8028;width:36004;height:0;visibility:visible;mso-wrap-style:square;v-text-anchor:top" coordsize="3600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" path="m,l3600450,e" filled="f" strokeweight="0">
                  <v:stroke miterlimit="1" joinstyle="miter"/>
                  <v:path arrowok="t" o:connecttype="custom" o:connectlocs="0,0;36004,0" o:connectangles="0,0" textboxrect="0,0,3600450,0"/>
                </v:shape>
                <w10:anchorlock/>
              </v:group>
            </w:pict>
          </mc:Fallback>
        </mc:AlternateContent>
      </w:r>
    </w:p>
    <w:p w14:paraId="21AEF7F1" w14:textId="77777777" w:rsidR="00221B38" w:rsidRPr="00FE658E" w:rsidRDefault="009717A3">
      <w:pPr>
        <w:spacing w:after="0"/>
        <w:ind w:right="56"/>
        <w:jc w:val="center"/>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p>
    <w:p w14:paraId="506AAAF9" w14:textId="77777777" w:rsidR="00221B38" w:rsidRPr="00FE658E" w:rsidRDefault="009717A3">
      <w:pPr>
        <w:spacing w:after="148"/>
        <w:ind w:right="4"/>
        <w:jc w:val="center"/>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ARRANGEMENT OF SECTIONS</w:t>
      </w:r>
    </w:p>
    <w:p w14:paraId="272DE4CE" w14:textId="77777777" w:rsidR="00221B38" w:rsidRPr="00FE658E" w:rsidRDefault="009717A3">
      <w:pPr>
        <w:spacing w:after="57"/>
        <w:ind w:left="-5" w:hanging="10"/>
        <w:rPr>
          <w:rFonts w:ascii="Times New Roman" w:hAnsi="Times New Roman" w:cs="Times New Roman"/>
          <w:color w:val="auto"/>
          <w:sz w:val="24"/>
          <w:szCs w:val="24"/>
        </w:rPr>
      </w:pPr>
      <w:r w:rsidRPr="00FE658E">
        <w:rPr>
          <w:rFonts w:ascii="Times New Roman" w:eastAsia="Times New Roman" w:hAnsi="Times New Roman" w:cs="Times New Roman"/>
          <w:i/>
          <w:color w:val="auto"/>
          <w:sz w:val="24"/>
          <w:szCs w:val="24"/>
        </w:rPr>
        <w:t>Section</w:t>
      </w:r>
    </w:p>
    <w:p w14:paraId="26AF7E37"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Title.</w:t>
      </w:r>
    </w:p>
    <w:p w14:paraId="3589D37B"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Application.</w:t>
      </w:r>
    </w:p>
    <w:p w14:paraId="0382E4D0"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Interpretation.</w:t>
      </w:r>
    </w:p>
    <w:p w14:paraId="4F90ABD8"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Suppression of noise.</w:t>
      </w:r>
    </w:p>
    <w:p w14:paraId="7C1D64B7"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Regulation of noisy business and machinery.</w:t>
      </w:r>
    </w:p>
    <w:p w14:paraId="0EADCC3A"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Temporary noise permit.</w:t>
      </w:r>
    </w:p>
    <w:p w14:paraId="3C807768"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Powers of the director.</w:t>
      </w:r>
    </w:p>
    <w:p w14:paraId="27719C50"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Obstruction.</w:t>
      </w:r>
    </w:p>
    <w:p w14:paraId="4C866022"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Impoundment of equipment.</w:t>
      </w:r>
    </w:p>
    <w:p w14:paraId="5A22E599" w14:textId="77777777" w:rsidR="00221B38" w:rsidRPr="00FE658E" w:rsidRDefault="009717A3">
      <w:pPr>
        <w:numPr>
          <w:ilvl w:val="0"/>
          <w:numId w:val="1"/>
        </w:numPr>
        <w:spacing w:after="10"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Disposal of unclaimed equipment, gadgets and machinery.</w:t>
      </w:r>
    </w:p>
    <w:p w14:paraId="07CEF1FB" w14:textId="77777777" w:rsidR="00221B38" w:rsidRPr="00FE658E" w:rsidRDefault="009717A3">
      <w:pPr>
        <w:numPr>
          <w:ilvl w:val="0"/>
          <w:numId w:val="1"/>
        </w:numPr>
        <w:spacing w:after="187" w:line="248" w:lineRule="auto"/>
        <w:ind w:hanging="34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Offences and penalties.</w:t>
      </w:r>
    </w:p>
    <w:p w14:paraId="2925E408" w14:textId="1230ABA5" w:rsidR="00221B38" w:rsidRPr="00FE658E" w:rsidRDefault="00990BB9">
      <w:pPr>
        <w:spacing w:after="130" w:line="248" w:lineRule="auto"/>
        <w:ind w:left="-5"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IT is hereby notifi</w:t>
      </w:r>
      <w:r w:rsidR="009717A3" w:rsidRPr="00FE658E">
        <w:rPr>
          <w:rFonts w:ascii="Times New Roman" w:eastAsia="Times New Roman" w:hAnsi="Times New Roman" w:cs="Times New Roman"/>
          <w:color w:val="auto"/>
          <w:sz w:val="24"/>
          <w:szCs w:val="24"/>
        </w:rPr>
        <w:t>ed that the Minister of Local Government</w:t>
      </w:r>
      <w:r w:rsidR="00F62170" w:rsidRPr="00FE658E">
        <w:rPr>
          <w:rFonts w:ascii="Times New Roman" w:eastAsia="Times New Roman" w:hAnsi="Times New Roman" w:cs="Times New Roman"/>
          <w:color w:val="auto"/>
          <w:sz w:val="24"/>
          <w:szCs w:val="24"/>
        </w:rPr>
        <w:t xml:space="preserve"> and Public Works</w:t>
      </w:r>
      <w:r w:rsidR="009717A3" w:rsidRPr="00FE658E">
        <w:rPr>
          <w:rFonts w:ascii="Times New Roman" w:eastAsia="Times New Roman" w:hAnsi="Times New Roman" w:cs="Times New Roman"/>
          <w:color w:val="auto"/>
          <w:sz w:val="24"/>
          <w:szCs w:val="24"/>
        </w:rPr>
        <w:t xml:space="preserve"> has, in terms of section </w:t>
      </w:r>
      <w:r w:rsidR="00B07A08" w:rsidRPr="00FE658E">
        <w:rPr>
          <w:rFonts w:ascii="Times New Roman" w:eastAsia="Times New Roman" w:hAnsi="Times New Roman" w:cs="Times New Roman"/>
          <w:color w:val="auto"/>
          <w:sz w:val="24"/>
          <w:szCs w:val="24"/>
        </w:rPr>
        <w:t>90</w:t>
      </w:r>
      <w:r w:rsidR="009717A3" w:rsidRPr="00FE658E">
        <w:rPr>
          <w:rFonts w:ascii="Times New Roman" w:eastAsia="Times New Roman" w:hAnsi="Times New Roman" w:cs="Times New Roman"/>
          <w:color w:val="auto"/>
          <w:sz w:val="24"/>
          <w:szCs w:val="24"/>
        </w:rPr>
        <w:t xml:space="preserve"> of the</w:t>
      </w:r>
      <w:r w:rsidR="00F62170" w:rsidRPr="00FE658E">
        <w:rPr>
          <w:rFonts w:ascii="Times New Roman" w:eastAsia="Times New Roman" w:hAnsi="Times New Roman" w:cs="Times New Roman"/>
          <w:color w:val="auto"/>
          <w:sz w:val="24"/>
          <w:szCs w:val="24"/>
        </w:rPr>
        <w:t xml:space="preserve"> Rural District </w:t>
      </w:r>
      <w:r w:rsidR="00320B5B" w:rsidRPr="00FE658E">
        <w:rPr>
          <w:rFonts w:ascii="Times New Roman" w:eastAsia="Times New Roman" w:hAnsi="Times New Roman" w:cs="Times New Roman"/>
          <w:color w:val="auto"/>
          <w:sz w:val="24"/>
          <w:szCs w:val="24"/>
        </w:rPr>
        <w:t xml:space="preserve"> Co</w:t>
      </w:r>
      <w:r w:rsidR="00BA2896" w:rsidRPr="00FE658E">
        <w:rPr>
          <w:rFonts w:ascii="Times New Roman" w:eastAsia="Times New Roman" w:hAnsi="Times New Roman" w:cs="Times New Roman"/>
          <w:color w:val="auto"/>
          <w:sz w:val="24"/>
          <w:szCs w:val="24"/>
        </w:rPr>
        <w:t>uncils Act</w:t>
      </w:r>
      <w:r w:rsidR="009717A3" w:rsidRPr="00FE658E">
        <w:rPr>
          <w:rFonts w:ascii="Times New Roman" w:eastAsia="Times New Roman" w:hAnsi="Times New Roman" w:cs="Times New Roman"/>
          <w:color w:val="auto"/>
          <w:sz w:val="24"/>
          <w:szCs w:val="24"/>
        </w:rPr>
        <w:t xml:space="preserve"> [</w:t>
      </w:r>
      <w:r w:rsidR="009717A3" w:rsidRPr="00FE658E">
        <w:rPr>
          <w:rFonts w:ascii="Times New Roman" w:eastAsia="Times New Roman" w:hAnsi="Times New Roman" w:cs="Times New Roman"/>
          <w:i/>
          <w:color w:val="auto"/>
          <w:sz w:val="24"/>
          <w:szCs w:val="24"/>
        </w:rPr>
        <w:t>Chapter 29:</w:t>
      </w:r>
      <w:r w:rsidR="00F62170" w:rsidRPr="00FE658E">
        <w:rPr>
          <w:rFonts w:ascii="Times New Roman" w:eastAsia="Times New Roman" w:hAnsi="Times New Roman" w:cs="Times New Roman"/>
          <w:i/>
          <w:color w:val="auto"/>
          <w:sz w:val="24"/>
          <w:szCs w:val="24"/>
        </w:rPr>
        <w:t>13</w:t>
      </w:r>
      <w:r w:rsidR="009717A3" w:rsidRPr="00FE658E">
        <w:rPr>
          <w:rFonts w:ascii="Times New Roman" w:eastAsia="Times New Roman" w:hAnsi="Times New Roman" w:cs="Times New Roman"/>
          <w:color w:val="auto"/>
          <w:sz w:val="24"/>
          <w:szCs w:val="24"/>
        </w:rPr>
        <w:t>], approved the following by-laws made by</w:t>
      </w:r>
      <w:r w:rsidR="00F62170" w:rsidRPr="00FE658E">
        <w:rPr>
          <w:rFonts w:ascii="Times New Roman" w:eastAsia="Times New Roman" w:hAnsi="Times New Roman" w:cs="Times New Roman"/>
          <w:color w:val="auto"/>
          <w:sz w:val="24"/>
          <w:szCs w:val="24"/>
        </w:rPr>
        <w:t xml:space="preserve"> Manyame Rural District </w:t>
      </w:r>
      <w:r w:rsidR="00BA2896" w:rsidRPr="00FE658E">
        <w:rPr>
          <w:rFonts w:ascii="Times New Roman" w:eastAsia="Times New Roman" w:hAnsi="Times New Roman" w:cs="Times New Roman"/>
          <w:color w:val="auto"/>
          <w:sz w:val="24"/>
          <w:szCs w:val="24"/>
        </w:rPr>
        <w:t>Council</w:t>
      </w:r>
      <w:r w:rsidR="00F62170" w:rsidRPr="00FE658E">
        <w:rPr>
          <w:rFonts w:ascii="Times New Roman" w:eastAsia="Times New Roman" w:hAnsi="Times New Roman" w:cs="Times New Roman"/>
          <w:color w:val="auto"/>
          <w:sz w:val="24"/>
          <w:szCs w:val="24"/>
        </w:rPr>
        <w:t xml:space="preserve"> </w:t>
      </w:r>
      <w:r w:rsidR="009717A3" w:rsidRPr="00FE658E">
        <w:rPr>
          <w:rFonts w:ascii="Times New Roman" w:eastAsia="Times New Roman" w:hAnsi="Times New Roman" w:cs="Times New Roman"/>
          <w:color w:val="auto"/>
          <w:sz w:val="24"/>
          <w:szCs w:val="24"/>
        </w:rPr>
        <w:t>—</w:t>
      </w:r>
    </w:p>
    <w:p w14:paraId="2DA9C313" w14:textId="77777777" w:rsidR="00221B38" w:rsidRPr="00FE658E" w:rsidRDefault="009717A3">
      <w:pPr>
        <w:pStyle w:val="Heading1"/>
        <w:ind w:right="3"/>
        <w:rPr>
          <w:color w:val="auto"/>
          <w:sz w:val="24"/>
          <w:szCs w:val="24"/>
        </w:rPr>
      </w:pPr>
      <w:r w:rsidRPr="00FE658E">
        <w:rPr>
          <w:color w:val="auto"/>
          <w:sz w:val="24"/>
          <w:szCs w:val="24"/>
        </w:rPr>
        <w:t>Title</w:t>
      </w:r>
    </w:p>
    <w:p w14:paraId="64AD8445" w14:textId="77777777" w:rsidR="00221B38" w:rsidRPr="00FE658E" w:rsidRDefault="009717A3">
      <w:pPr>
        <w:spacing w:after="70" w:line="248" w:lineRule="auto"/>
        <w:ind w:left="-5"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1. These by-laws may be cited as the </w:t>
      </w:r>
      <w:r w:rsidR="00A6780F" w:rsidRPr="00FE658E">
        <w:rPr>
          <w:rFonts w:ascii="Times New Roman" w:eastAsia="Times New Roman" w:hAnsi="Times New Roman" w:cs="Times New Roman"/>
          <w:color w:val="auto"/>
          <w:sz w:val="24"/>
          <w:szCs w:val="24"/>
        </w:rPr>
        <w:t>Noise By-laws</w:t>
      </w:r>
    </w:p>
    <w:p w14:paraId="6FB83922" w14:textId="77777777" w:rsidR="00221B38" w:rsidRPr="00FE658E" w:rsidRDefault="009717A3">
      <w:pPr>
        <w:tabs>
          <w:tab w:val="center" w:pos="2835"/>
        </w:tabs>
        <w:spacing w:after="0"/>
        <w:ind w:left="-15"/>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vertAlign w:val="subscript"/>
        </w:rPr>
        <w:tab/>
      </w:r>
      <w:r w:rsidRPr="00FE658E">
        <w:rPr>
          <w:rFonts w:ascii="Times New Roman" w:eastAsia="Times New Roman" w:hAnsi="Times New Roman" w:cs="Times New Roman"/>
          <w:i/>
          <w:color w:val="auto"/>
          <w:sz w:val="24"/>
          <w:szCs w:val="24"/>
        </w:rPr>
        <w:t>Interpretation</w:t>
      </w:r>
    </w:p>
    <w:p w14:paraId="0974C70A" w14:textId="22017C1C" w:rsidR="00221B38" w:rsidRPr="00FE658E" w:rsidRDefault="009717A3">
      <w:pPr>
        <w:numPr>
          <w:ilvl w:val="0"/>
          <w:numId w:val="2"/>
        </w:numPr>
        <w:spacing w:after="37" w:line="248" w:lineRule="auto"/>
        <w:ind w:hanging="2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In these by-laws</w:t>
      </w:r>
    </w:p>
    <w:p w14:paraId="60047D82" w14:textId="5EEBFDCA" w:rsidR="00221B38" w:rsidRPr="00FE658E" w:rsidRDefault="009717A3">
      <w:pPr>
        <w:spacing w:after="42" w:line="248" w:lineRule="auto"/>
        <w:ind w:left="1118" w:hanging="113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lastRenderedPageBreak/>
        <w:t xml:space="preserve"> “</w:t>
      </w:r>
      <w:proofErr w:type="gramStart"/>
      <w:r w:rsidRPr="00FE658E">
        <w:rPr>
          <w:rFonts w:ascii="Times New Roman" w:eastAsia="Times New Roman" w:hAnsi="Times New Roman" w:cs="Times New Roman"/>
          <w:color w:val="auto"/>
          <w:sz w:val="24"/>
          <w:szCs w:val="24"/>
        </w:rPr>
        <w:t>authorised</w:t>
      </w:r>
      <w:proofErr w:type="gramEnd"/>
      <w:r w:rsidRPr="00FE658E">
        <w:rPr>
          <w:rFonts w:ascii="Times New Roman" w:eastAsia="Times New Roman" w:hAnsi="Times New Roman" w:cs="Times New Roman"/>
          <w:color w:val="auto"/>
          <w:sz w:val="24"/>
          <w:szCs w:val="24"/>
        </w:rPr>
        <w:t xml:space="preserve"> person” means any person employed or delegated by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to carry out any of the functions prescribed in these by laws;</w:t>
      </w:r>
    </w:p>
    <w:p w14:paraId="274FCAE1" w14:textId="3BBDD2AA" w:rsidR="00221B38" w:rsidRPr="00FE658E" w:rsidRDefault="009717A3" w:rsidP="00990BB9">
      <w:pPr>
        <w:spacing w:after="61" w:line="248" w:lineRule="auto"/>
        <w:ind w:left="1118" w:hanging="113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proofErr w:type="gramStart"/>
      <w:r w:rsidRPr="00FE658E">
        <w:rPr>
          <w:rFonts w:ascii="Times New Roman" w:eastAsia="Times New Roman" w:hAnsi="Times New Roman" w:cs="Times New Roman"/>
          <w:color w:val="auto"/>
          <w:sz w:val="24"/>
          <w:szCs w:val="24"/>
        </w:rPr>
        <w:t>community</w:t>
      </w:r>
      <w:proofErr w:type="gramEnd"/>
      <w:r w:rsidRPr="00FE658E">
        <w:rPr>
          <w:rFonts w:ascii="Times New Roman" w:eastAsia="Times New Roman" w:hAnsi="Times New Roman" w:cs="Times New Roman"/>
          <w:color w:val="auto"/>
          <w:sz w:val="24"/>
          <w:szCs w:val="24"/>
        </w:rPr>
        <w:t xml:space="preserve"> event” includes any wedding, party, church service,</w:t>
      </w:r>
      <w:r w:rsidR="00F62170" w:rsidRPr="00FE658E">
        <w:rPr>
          <w:rFonts w:ascii="Times New Roman" w:eastAsia="Times New Roman" w:hAnsi="Times New Roman" w:cs="Times New Roman"/>
          <w:color w:val="auto"/>
          <w:sz w:val="24"/>
          <w:szCs w:val="24"/>
        </w:rPr>
        <w:t xml:space="preserve"> funeral,</w:t>
      </w:r>
      <w:r w:rsidRPr="00FE658E">
        <w:rPr>
          <w:rFonts w:ascii="Times New Roman" w:eastAsia="Times New Roman" w:hAnsi="Times New Roman" w:cs="Times New Roman"/>
          <w:color w:val="auto"/>
          <w:sz w:val="24"/>
          <w:szCs w:val="24"/>
        </w:rPr>
        <w:t xml:space="preserve"> awareness campaign or any such gathering where people are likel</w:t>
      </w:r>
      <w:r w:rsidR="00990BB9" w:rsidRPr="00FE658E">
        <w:rPr>
          <w:rFonts w:ascii="Times New Roman" w:eastAsia="Times New Roman" w:hAnsi="Times New Roman" w:cs="Times New Roman"/>
          <w:color w:val="auto"/>
          <w:sz w:val="24"/>
          <w:szCs w:val="24"/>
        </w:rPr>
        <w:t>y to congregate in huge numbers</w:t>
      </w:r>
    </w:p>
    <w:p w14:paraId="3B26EDBC" w14:textId="029006D8" w:rsidR="00221B38" w:rsidRPr="00FE658E" w:rsidRDefault="009717A3">
      <w:pPr>
        <w:tabs>
          <w:tab w:val="center" w:pos="2043"/>
        </w:tabs>
        <w:spacing w:after="53" w:line="232" w:lineRule="auto"/>
        <w:ind w:left="-454"/>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w:t>
      </w:r>
      <w:r w:rsidR="00320B5B" w:rsidRPr="00FE658E">
        <w:rPr>
          <w:rFonts w:ascii="Times New Roman" w:eastAsia="Times New Roman" w:hAnsi="Times New Roman" w:cs="Times New Roman"/>
          <w:color w:val="auto"/>
          <w:sz w:val="24"/>
          <w:szCs w:val="24"/>
        </w:rPr>
        <w:t xml:space="preserve"> Co</w:t>
      </w:r>
      <w:r w:rsidR="00BA2896" w:rsidRPr="00FE658E">
        <w:rPr>
          <w:rFonts w:ascii="Times New Roman" w:eastAsia="Times New Roman" w:hAnsi="Times New Roman" w:cs="Times New Roman"/>
          <w:color w:val="auto"/>
          <w:sz w:val="24"/>
          <w:szCs w:val="24"/>
        </w:rPr>
        <w:t>uncil</w:t>
      </w:r>
      <w:proofErr w:type="gramEnd"/>
      <w:r w:rsidRPr="00FE658E">
        <w:rPr>
          <w:rFonts w:ascii="Times New Roman" w:eastAsia="Times New Roman" w:hAnsi="Times New Roman" w:cs="Times New Roman"/>
          <w:color w:val="auto"/>
          <w:sz w:val="24"/>
          <w:szCs w:val="24"/>
        </w:rPr>
        <w:t xml:space="preserve">” means </w:t>
      </w:r>
      <w:r w:rsidR="00F62170" w:rsidRPr="00FE658E">
        <w:rPr>
          <w:rFonts w:ascii="Times New Roman" w:eastAsia="Times New Roman" w:hAnsi="Times New Roman" w:cs="Times New Roman"/>
          <w:color w:val="auto"/>
          <w:sz w:val="24"/>
          <w:szCs w:val="24"/>
        </w:rPr>
        <w:t>Manyame R</w:t>
      </w:r>
      <w:r w:rsidR="00BA2896" w:rsidRPr="00FE658E">
        <w:rPr>
          <w:rFonts w:ascii="Times New Roman" w:eastAsia="Times New Roman" w:hAnsi="Times New Roman" w:cs="Times New Roman"/>
          <w:color w:val="auto"/>
          <w:sz w:val="24"/>
          <w:szCs w:val="24"/>
        </w:rPr>
        <w:t xml:space="preserve">ural </w:t>
      </w:r>
      <w:r w:rsidR="00F62170" w:rsidRPr="00FE658E">
        <w:rPr>
          <w:rFonts w:ascii="Times New Roman" w:eastAsia="Times New Roman" w:hAnsi="Times New Roman" w:cs="Times New Roman"/>
          <w:color w:val="auto"/>
          <w:sz w:val="24"/>
          <w:szCs w:val="24"/>
        </w:rPr>
        <w:t xml:space="preserve"> D</w:t>
      </w:r>
      <w:r w:rsidR="00BA2896" w:rsidRPr="00FE658E">
        <w:rPr>
          <w:rFonts w:ascii="Times New Roman" w:eastAsia="Times New Roman" w:hAnsi="Times New Roman" w:cs="Times New Roman"/>
          <w:color w:val="auto"/>
          <w:sz w:val="24"/>
          <w:szCs w:val="24"/>
        </w:rPr>
        <w:t xml:space="preserve">istrict Council </w:t>
      </w:r>
    </w:p>
    <w:p w14:paraId="5F7B1086" w14:textId="77777777" w:rsidR="00221B38" w:rsidRPr="00FE658E" w:rsidRDefault="009717A3">
      <w:pPr>
        <w:tabs>
          <w:tab w:val="right" w:pos="5218"/>
        </w:tabs>
        <w:spacing w:after="24" w:line="232" w:lineRule="auto"/>
        <w:ind w:left="-454"/>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b/>
        <w:t>“</w:t>
      </w:r>
      <w:proofErr w:type="gramStart"/>
      <w:r w:rsidRPr="00FE658E">
        <w:rPr>
          <w:rFonts w:ascii="Times New Roman" w:eastAsia="Times New Roman" w:hAnsi="Times New Roman" w:cs="Times New Roman"/>
          <w:color w:val="auto"/>
          <w:sz w:val="24"/>
          <w:szCs w:val="24"/>
        </w:rPr>
        <w:t>promotional</w:t>
      </w:r>
      <w:proofErr w:type="gramEnd"/>
      <w:r w:rsidRPr="00FE658E">
        <w:rPr>
          <w:rFonts w:ascii="Times New Roman" w:eastAsia="Times New Roman" w:hAnsi="Times New Roman" w:cs="Times New Roman"/>
          <w:color w:val="auto"/>
          <w:sz w:val="24"/>
          <w:szCs w:val="24"/>
        </w:rPr>
        <w:t xml:space="preserve"> event” means any event done at a public place, </w:t>
      </w:r>
    </w:p>
    <w:p w14:paraId="0F35CC9C" w14:textId="65049D86" w:rsidR="00221B38" w:rsidRPr="00FE658E" w:rsidRDefault="009717A3">
      <w:pPr>
        <w:spacing w:after="53" w:line="232" w:lineRule="auto"/>
        <w:ind w:left="679"/>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public</w:t>
      </w:r>
      <w:proofErr w:type="gramEnd"/>
      <w:r w:rsidRPr="00FE658E">
        <w:rPr>
          <w:rFonts w:ascii="Times New Roman" w:eastAsia="Times New Roman" w:hAnsi="Times New Roman" w:cs="Times New Roman"/>
          <w:color w:val="auto"/>
          <w:sz w:val="24"/>
          <w:szCs w:val="24"/>
        </w:rPr>
        <w:t xml:space="preserve"> street or in the </w:t>
      </w:r>
      <w:r w:rsidR="00D238B3" w:rsidRPr="00FE658E">
        <w:rPr>
          <w:rFonts w:ascii="Times New Roman" w:eastAsia="Times New Roman" w:hAnsi="Times New Roman" w:cs="Times New Roman"/>
          <w:color w:val="auto"/>
          <w:sz w:val="24"/>
          <w:szCs w:val="24"/>
        </w:rPr>
        <w:t>neighborhood</w:t>
      </w:r>
      <w:r w:rsidRPr="00FE658E">
        <w:rPr>
          <w:rFonts w:ascii="Times New Roman" w:eastAsia="Times New Roman" w:hAnsi="Times New Roman" w:cs="Times New Roman"/>
          <w:color w:val="auto"/>
          <w:sz w:val="24"/>
          <w:szCs w:val="24"/>
        </w:rPr>
        <w:t xml:space="preserve"> to promote a business or event to a target audience;</w:t>
      </w:r>
    </w:p>
    <w:p w14:paraId="1DF72DAD" w14:textId="67A492BB" w:rsidR="00221B38" w:rsidRPr="00FE658E" w:rsidRDefault="009717A3">
      <w:pPr>
        <w:spacing w:after="53" w:line="232" w:lineRule="auto"/>
        <w:ind w:left="689" w:hanging="114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“public place” means any street alley, park, public building, shopping centre, any place of business or assembly, open to, o</w:t>
      </w:r>
      <w:r w:rsidR="009E4480" w:rsidRPr="00FE658E">
        <w:rPr>
          <w:rFonts w:ascii="Times New Roman" w:eastAsia="Times New Roman" w:hAnsi="Times New Roman" w:cs="Times New Roman"/>
          <w:color w:val="auto"/>
          <w:sz w:val="24"/>
          <w:szCs w:val="24"/>
        </w:rPr>
        <w:t>r</w:t>
      </w:r>
      <w:r w:rsidRPr="00FE658E">
        <w:rPr>
          <w:rFonts w:ascii="Times New Roman" w:eastAsia="Times New Roman" w:hAnsi="Times New Roman" w:cs="Times New Roman"/>
          <w:color w:val="auto"/>
          <w:sz w:val="24"/>
          <w:szCs w:val="24"/>
        </w:rPr>
        <w:t xml:space="preserve"> frequented by the public and any other place which is open to the public view, or to which the public has access;</w:t>
      </w:r>
    </w:p>
    <w:p w14:paraId="2EA017BF" w14:textId="77777777" w:rsidR="00221B38" w:rsidRPr="00FE658E" w:rsidRDefault="009717A3">
      <w:pPr>
        <w:spacing w:after="53" w:line="232" w:lineRule="auto"/>
        <w:ind w:left="689" w:hanging="114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proofErr w:type="gramStart"/>
      <w:r w:rsidRPr="00FE658E">
        <w:rPr>
          <w:rFonts w:ascii="Times New Roman" w:eastAsia="Times New Roman" w:hAnsi="Times New Roman" w:cs="Times New Roman"/>
          <w:color w:val="auto"/>
          <w:sz w:val="24"/>
          <w:szCs w:val="24"/>
        </w:rPr>
        <w:t>public</w:t>
      </w:r>
      <w:proofErr w:type="gramEnd"/>
      <w:r w:rsidRPr="00FE658E">
        <w:rPr>
          <w:rFonts w:ascii="Times New Roman" w:eastAsia="Times New Roman" w:hAnsi="Times New Roman" w:cs="Times New Roman"/>
          <w:color w:val="auto"/>
          <w:sz w:val="24"/>
          <w:szCs w:val="24"/>
        </w:rPr>
        <w:t xml:space="preserve"> street” includes any road, street, thoroughfare, greenway, land, footpath, open space or bridge to which the public has access;</w:t>
      </w:r>
    </w:p>
    <w:p w14:paraId="4EBBC251" w14:textId="77777777" w:rsidR="00221B38" w:rsidRPr="00FE658E" w:rsidRDefault="009717A3">
      <w:pPr>
        <w:spacing w:after="53" w:line="232" w:lineRule="auto"/>
        <w:ind w:left="689" w:hanging="114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r w:rsidR="00990BB9" w:rsidRPr="00FE658E">
        <w:rPr>
          <w:rFonts w:ascii="Times New Roman" w:eastAsia="Times New Roman" w:hAnsi="Times New Roman" w:cs="Times New Roman"/>
          <w:color w:val="auto"/>
          <w:sz w:val="24"/>
          <w:szCs w:val="24"/>
        </w:rPr>
        <w:t>“</w:t>
      </w:r>
      <w:proofErr w:type="gramStart"/>
      <w:r w:rsidR="00990BB9" w:rsidRPr="00FE658E">
        <w:rPr>
          <w:rFonts w:ascii="Times New Roman" w:eastAsia="Times New Roman" w:hAnsi="Times New Roman" w:cs="Times New Roman"/>
          <w:color w:val="auto"/>
          <w:sz w:val="24"/>
          <w:szCs w:val="24"/>
        </w:rPr>
        <w:t>scheme</w:t>
      </w:r>
      <w:proofErr w:type="gramEnd"/>
      <w:r w:rsidR="00990BB9" w:rsidRPr="00FE658E">
        <w:rPr>
          <w:rFonts w:ascii="Times New Roman" w:eastAsia="Times New Roman" w:hAnsi="Times New Roman" w:cs="Times New Roman"/>
          <w:color w:val="auto"/>
          <w:sz w:val="24"/>
          <w:szCs w:val="24"/>
        </w:rPr>
        <w:t>” means a scheme as defi</w:t>
      </w:r>
      <w:r w:rsidRPr="00FE658E">
        <w:rPr>
          <w:rFonts w:ascii="Times New Roman" w:eastAsia="Times New Roman" w:hAnsi="Times New Roman" w:cs="Times New Roman"/>
          <w:color w:val="auto"/>
          <w:sz w:val="24"/>
          <w:szCs w:val="24"/>
        </w:rPr>
        <w:t>ned in the Regional, Town and Country Planning Act [</w:t>
      </w:r>
      <w:r w:rsidRPr="00FE658E">
        <w:rPr>
          <w:rFonts w:ascii="Times New Roman" w:eastAsia="Times New Roman" w:hAnsi="Times New Roman" w:cs="Times New Roman"/>
          <w:i/>
          <w:color w:val="auto"/>
          <w:sz w:val="24"/>
          <w:szCs w:val="24"/>
        </w:rPr>
        <w:t>Chapter 29:12</w:t>
      </w:r>
      <w:r w:rsidRPr="00FE658E">
        <w:rPr>
          <w:rFonts w:ascii="Times New Roman" w:eastAsia="Times New Roman" w:hAnsi="Times New Roman" w:cs="Times New Roman"/>
          <w:color w:val="auto"/>
          <w:sz w:val="24"/>
          <w:szCs w:val="24"/>
        </w:rPr>
        <w:t>];</w:t>
      </w:r>
    </w:p>
    <w:p w14:paraId="141A85A7" w14:textId="77777777" w:rsidR="00221B38" w:rsidRPr="00FE658E" w:rsidRDefault="009717A3">
      <w:pPr>
        <w:tabs>
          <w:tab w:val="right" w:pos="5218"/>
        </w:tabs>
        <w:spacing w:after="161" w:line="232" w:lineRule="auto"/>
        <w:ind w:left="-454"/>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b/>
      </w:r>
    </w:p>
    <w:p w14:paraId="5886248B" w14:textId="77777777" w:rsidR="00221B38" w:rsidRPr="00FE658E" w:rsidRDefault="009717A3">
      <w:pPr>
        <w:spacing w:after="111"/>
        <w:ind w:right="456"/>
        <w:jc w:val="center"/>
        <w:rPr>
          <w:rFonts w:ascii="Times New Roman" w:hAnsi="Times New Roman" w:cs="Times New Roman"/>
          <w:color w:val="auto"/>
          <w:sz w:val="24"/>
          <w:szCs w:val="24"/>
        </w:rPr>
      </w:pPr>
      <w:r w:rsidRPr="00FE658E">
        <w:rPr>
          <w:rFonts w:ascii="Times New Roman" w:eastAsia="Times New Roman" w:hAnsi="Times New Roman" w:cs="Times New Roman"/>
          <w:i/>
          <w:color w:val="auto"/>
          <w:sz w:val="24"/>
          <w:szCs w:val="24"/>
        </w:rPr>
        <w:t>Suppression of noise</w:t>
      </w:r>
    </w:p>
    <w:p w14:paraId="2D34D046" w14:textId="77777777" w:rsidR="00221B38" w:rsidRPr="00FE658E" w:rsidRDefault="009717A3">
      <w:pPr>
        <w:tabs>
          <w:tab w:val="center" w:pos="2429"/>
        </w:tabs>
        <w:spacing w:after="53" w:line="232" w:lineRule="auto"/>
        <w:ind w:left="-454"/>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b/>
        <w:t>4. Subject to the provisions of section 6 no person shall—</w:t>
      </w:r>
    </w:p>
    <w:p w14:paraId="5E26D6DC" w14:textId="36A58776" w:rsidR="00221B38" w:rsidRPr="00FE658E" w:rsidRDefault="009717A3">
      <w:pPr>
        <w:numPr>
          <w:ilvl w:val="0"/>
          <w:numId w:val="3"/>
        </w:numPr>
        <w:spacing w:after="53"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operate or cause or permit to be operated any wireless, loudspeaker, gra</w:t>
      </w:r>
      <w:r w:rsidR="00990BB9" w:rsidRPr="00FE658E">
        <w:rPr>
          <w:rFonts w:ascii="Times New Roman" w:eastAsia="Times New Roman" w:hAnsi="Times New Roman" w:cs="Times New Roman"/>
          <w:color w:val="auto"/>
          <w:sz w:val="24"/>
          <w:szCs w:val="24"/>
        </w:rPr>
        <w:t>mophone, record-player, amplifi</w:t>
      </w:r>
      <w:r w:rsidRPr="00FE658E">
        <w:rPr>
          <w:rFonts w:ascii="Times New Roman" w:eastAsia="Times New Roman" w:hAnsi="Times New Roman" w:cs="Times New Roman"/>
          <w:color w:val="auto"/>
          <w:sz w:val="24"/>
          <w:szCs w:val="24"/>
        </w:rPr>
        <w:t xml:space="preserve">er, musical instrument or similar device so as to disturb or interfere with the rest, peace or </w:t>
      </w:r>
      <w:r w:rsidR="00320B5B" w:rsidRPr="00FE658E">
        <w:rPr>
          <w:rFonts w:ascii="Times New Roman" w:eastAsia="Times New Roman" w:hAnsi="Times New Roman" w:cs="Times New Roman"/>
          <w:color w:val="auto"/>
          <w:sz w:val="24"/>
          <w:szCs w:val="24"/>
        </w:rPr>
        <w:t>tranquility</w:t>
      </w:r>
      <w:r w:rsidRPr="00FE658E">
        <w:rPr>
          <w:rFonts w:ascii="Times New Roman" w:eastAsia="Times New Roman" w:hAnsi="Times New Roman" w:cs="Times New Roman"/>
          <w:color w:val="auto"/>
          <w:sz w:val="24"/>
          <w:szCs w:val="24"/>
        </w:rPr>
        <w:t xml:space="preserve"> of any occupier of premises in the </w:t>
      </w:r>
      <w:r w:rsidR="00D238B3" w:rsidRPr="00FE658E">
        <w:rPr>
          <w:rFonts w:ascii="Times New Roman" w:eastAsia="Times New Roman" w:hAnsi="Times New Roman" w:cs="Times New Roman"/>
          <w:color w:val="auto"/>
          <w:sz w:val="24"/>
          <w:szCs w:val="24"/>
        </w:rPr>
        <w:t>neighborhood</w:t>
      </w:r>
      <w:r w:rsidRPr="00FE658E">
        <w:rPr>
          <w:rFonts w:ascii="Times New Roman" w:eastAsia="Times New Roman" w:hAnsi="Times New Roman" w:cs="Times New Roman"/>
          <w:color w:val="auto"/>
          <w:sz w:val="24"/>
          <w:szCs w:val="24"/>
        </w:rPr>
        <w:t xml:space="preserve"> or in any public street, or in any public place; or</w:t>
      </w:r>
    </w:p>
    <w:p w14:paraId="130D9010" w14:textId="51BE27AF" w:rsidR="00221B38" w:rsidRPr="00FE658E" w:rsidRDefault="009717A3">
      <w:pPr>
        <w:numPr>
          <w:ilvl w:val="0"/>
          <w:numId w:val="3"/>
        </w:numPr>
        <w:spacing w:after="53"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lastRenderedPageBreak/>
        <w:t>operate, or cause, or permit to be operated for the purpose of advertising, any wireless, loudspeaker, gra</w:t>
      </w:r>
      <w:r w:rsidR="00990BB9" w:rsidRPr="00FE658E">
        <w:rPr>
          <w:rFonts w:ascii="Times New Roman" w:eastAsia="Times New Roman" w:hAnsi="Times New Roman" w:cs="Times New Roman"/>
          <w:color w:val="auto"/>
          <w:sz w:val="24"/>
          <w:szCs w:val="24"/>
        </w:rPr>
        <w:t>mophone, record-player, amplifi</w:t>
      </w:r>
      <w:r w:rsidRPr="00FE658E">
        <w:rPr>
          <w:rFonts w:ascii="Times New Roman" w:eastAsia="Times New Roman" w:hAnsi="Times New Roman" w:cs="Times New Roman"/>
          <w:color w:val="auto"/>
          <w:sz w:val="24"/>
          <w:szCs w:val="24"/>
        </w:rPr>
        <w:t xml:space="preserve">er, musical instrument or similar device in the </w:t>
      </w:r>
      <w:r w:rsidR="00D238B3" w:rsidRPr="00FE658E">
        <w:rPr>
          <w:rFonts w:ascii="Times New Roman" w:eastAsia="Times New Roman" w:hAnsi="Times New Roman" w:cs="Times New Roman"/>
          <w:color w:val="auto"/>
          <w:sz w:val="24"/>
          <w:szCs w:val="24"/>
        </w:rPr>
        <w:t>neighborhood</w:t>
      </w:r>
      <w:r w:rsidRPr="00FE658E">
        <w:rPr>
          <w:rFonts w:ascii="Times New Roman" w:eastAsia="Times New Roman" w:hAnsi="Times New Roman" w:cs="Times New Roman"/>
          <w:color w:val="auto"/>
          <w:sz w:val="24"/>
          <w:szCs w:val="24"/>
        </w:rPr>
        <w:t xml:space="preserve"> in or adjacent to any public street or public place, without the prior written consent of the </w:t>
      </w:r>
      <w:r w:rsidR="00320B5B" w:rsidRPr="00FE658E">
        <w:rPr>
          <w:rFonts w:ascii="Times New Roman" w:eastAsia="Times New Roman" w:hAnsi="Times New Roman" w:cs="Times New Roman"/>
          <w:color w:val="auto"/>
          <w:sz w:val="24"/>
          <w:szCs w:val="24"/>
        </w:rPr>
        <w:t>joint Committee</w:t>
      </w:r>
      <w:r w:rsidRPr="00FE658E">
        <w:rPr>
          <w:rFonts w:ascii="Times New Roman" w:eastAsia="Times New Roman" w:hAnsi="Times New Roman" w:cs="Times New Roman"/>
          <w:color w:val="auto"/>
          <w:sz w:val="24"/>
          <w:szCs w:val="24"/>
        </w:rPr>
        <w:t>; or</w:t>
      </w:r>
    </w:p>
    <w:p w14:paraId="0A5C7CFF" w14:textId="77777777" w:rsidR="00990BB9" w:rsidRPr="00FE658E" w:rsidRDefault="009717A3" w:rsidP="00990BB9">
      <w:pPr>
        <w:numPr>
          <w:ilvl w:val="0"/>
          <w:numId w:val="3"/>
        </w:numPr>
        <w:spacing w:after="53"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make any noise or disturbances, by shouting, yelling or blowing upon any wind instrument, beating upon any drum or other instrument, article or device, or by any other means, which the noise or disturbances disturbs or interferes with the rest, peace or </w:t>
      </w:r>
      <w:proofErr w:type="spellStart"/>
      <w:r w:rsidRPr="00FE658E">
        <w:rPr>
          <w:rFonts w:ascii="Times New Roman" w:eastAsia="Times New Roman" w:hAnsi="Times New Roman" w:cs="Times New Roman"/>
          <w:color w:val="auto"/>
          <w:sz w:val="24"/>
          <w:szCs w:val="24"/>
        </w:rPr>
        <w:t>tranquillity</w:t>
      </w:r>
      <w:proofErr w:type="spellEnd"/>
      <w:r w:rsidRPr="00FE658E">
        <w:rPr>
          <w:rFonts w:ascii="Times New Roman" w:eastAsia="Times New Roman" w:hAnsi="Times New Roman" w:cs="Times New Roman"/>
          <w:color w:val="auto"/>
          <w:sz w:val="24"/>
          <w:szCs w:val="24"/>
        </w:rPr>
        <w:t xml:space="preserve"> of any occupier of premises in the </w:t>
      </w:r>
      <w:proofErr w:type="spellStart"/>
      <w:r w:rsidRPr="00FE658E">
        <w:rPr>
          <w:rFonts w:ascii="Times New Roman" w:eastAsia="Times New Roman" w:hAnsi="Times New Roman" w:cs="Times New Roman"/>
          <w:color w:val="auto"/>
          <w:sz w:val="24"/>
          <w:szCs w:val="24"/>
        </w:rPr>
        <w:t>neighbourhood</w:t>
      </w:r>
      <w:proofErr w:type="spellEnd"/>
      <w:r w:rsidRPr="00FE658E">
        <w:rPr>
          <w:rFonts w:ascii="Times New Roman" w:eastAsia="Times New Roman" w:hAnsi="Times New Roman" w:cs="Times New Roman"/>
          <w:color w:val="auto"/>
          <w:sz w:val="24"/>
          <w:szCs w:val="24"/>
        </w:rPr>
        <w:t xml:space="preserve"> or in any public place or public street; or</w:t>
      </w:r>
    </w:p>
    <w:p w14:paraId="7CABA337" w14:textId="232FDB38" w:rsidR="00221B38" w:rsidRPr="00FE658E" w:rsidRDefault="00990BB9">
      <w:pPr>
        <w:numPr>
          <w:ilvl w:val="0"/>
          <w:numId w:val="3"/>
        </w:numPr>
        <w:spacing w:after="63" w:line="22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operate or cause</w:t>
      </w:r>
      <w:r w:rsidR="009717A3" w:rsidRPr="00FE658E">
        <w:rPr>
          <w:rFonts w:ascii="Times New Roman" w:eastAsia="Times New Roman" w:hAnsi="Times New Roman" w:cs="Times New Roman"/>
          <w:color w:val="auto"/>
          <w:sz w:val="24"/>
          <w:szCs w:val="24"/>
        </w:rPr>
        <w:t xml:space="preserve"> to or permit to be operated any model </w:t>
      </w:r>
      <w:r w:rsidR="00D238B3" w:rsidRPr="00FE658E">
        <w:rPr>
          <w:rFonts w:ascii="Times New Roman" w:eastAsia="Times New Roman" w:hAnsi="Times New Roman" w:cs="Times New Roman"/>
          <w:color w:val="auto"/>
          <w:sz w:val="24"/>
          <w:szCs w:val="24"/>
        </w:rPr>
        <w:t>airplane</w:t>
      </w:r>
      <w:r w:rsidR="009717A3" w:rsidRPr="00FE658E">
        <w:rPr>
          <w:rFonts w:ascii="Times New Roman" w:eastAsia="Times New Roman" w:hAnsi="Times New Roman" w:cs="Times New Roman"/>
          <w:color w:val="auto"/>
          <w:sz w:val="24"/>
          <w:szCs w:val="24"/>
        </w:rPr>
        <w:t xml:space="preserve">, steam or diesel powered model locomotive, model car, or other similar machine; or contrivance hereby the noise or disturbances is such as to disturb or interfere with the rest, peace or </w:t>
      </w:r>
      <w:r w:rsidR="00D238B3" w:rsidRPr="00FE658E">
        <w:rPr>
          <w:rFonts w:ascii="Times New Roman" w:eastAsia="Times New Roman" w:hAnsi="Times New Roman" w:cs="Times New Roman"/>
          <w:color w:val="auto"/>
          <w:sz w:val="24"/>
          <w:szCs w:val="24"/>
        </w:rPr>
        <w:t>tranquility</w:t>
      </w:r>
      <w:r w:rsidR="009717A3" w:rsidRPr="00FE658E">
        <w:rPr>
          <w:rFonts w:ascii="Times New Roman" w:eastAsia="Times New Roman" w:hAnsi="Times New Roman" w:cs="Times New Roman"/>
          <w:color w:val="auto"/>
          <w:sz w:val="24"/>
          <w:szCs w:val="24"/>
        </w:rPr>
        <w:t xml:space="preserve"> of any occupier of premises in the </w:t>
      </w:r>
      <w:r w:rsidR="00D238B3" w:rsidRPr="00FE658E">
        <w:rPr>
          <w:rFonts w:ascii="Times New Roman" w:eastAsia="Times New Roman" w:hAnsi="Times New Roman" w:cs="Times New Roman"/>
          <w:color w:val="auto"/>
          <w:sz w:val="24"/>
          <w:szCs w:val="24"/>
        </w:rPr>
        <w:t>neighborhood</w:t>
      </w:r>
      <w:r w:rsidR="009717A3" w:rsidRPr="00FE658E">
        <w:rPr>
          <w:rFonts w:ascii="Times New Roman" w:eastAsia="Times New Roman" w:hAnsi="Times New Roman" w:cs="Times New Roman"/>
          <w:color w:val="auto"/>
          <w:sz w:val="24"/>
          <w:szCs w:val="24"/>
        </w:rPr>
        <w:t xml:space="preserve"> or in any public place or public street; or</w:t>
      </w:r>
    </w:p>
    <w:p w14:paraId="5FA17F5F" w14:textId="72138353" w:rsidR="00221B38" w:rsidRPr="00FE658E" w:rsidRDefault="009717A3">
      <w:pPr>
        <w:numPr>
          <w:ilvl w:val="0"/>
          <w:numId w:val="3"/>
        </w:numPr>
        <w:spacing w:after="63" w:line="22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ring bell, sound a horn, blow whistle or a musical or other instrument or shout in any public street or public place or in the </w:t>
      </w:r>
      <w:r w:rsidR="00D238B3" w:rsidRPr="00FE658E">
        <w:rPr>
          <w:rFonts w:ascii="Times New Roman" w:eastAsia="Times New Roman" w:hAnsi="Times New Roman" w:cs="Times New Roman"/>
          <w:color w:val="auto"/>
          <w:sz w:val="24"/>
          <w:szCs w:val="24"/>
        </w:rPr>
        <w:t>neighborhood</w:t>
      </w:r>
      <w:r w:rsidRPr="00FE658E">
        <w:rPr>
          <w:rFonts w:ascii="Times New Roman" w:eastAsia="Times New Roman" w:hAnsi="Times New Roman" w:cs="Times New Roman"/>
          <w:color w:val="auto"/>
          <w:sz w:val="24"/>
          <w:szCs w:val="24"/>
        </w:rPr>
        <w:t xml:space="preserve"> for the purpose of hawking, selling or distributing any article or thing whatsoever, or for advertising any entertainment, to the annoyance, disturbance or inconvenience of any occupier of premises in the </w:t>
      </w:r>
      <w:proofErr w:type="spellStart"/>
      <w:r w:rsidRPr="00FE658E">
        <w:rPr>
          <w:rFonts w:ascii="Times New Roman" w:eastAsia="Times New Roman" w:hAnsi="Times New Roman" w:cs="Times New Roman"/>
          <w:color w:val="auto"/>
          <w:sz w:val="24"/>
          <w:szCs w:val="24"/>
        </w:rPr>
        <w:t>neighbourhood</w:t>
      </w:r>
      <w:proofErr w:type="spellEnd"/>
      <w:r w:rsidRPr="00FE658E">
        <w:rPr>
          <w:rFonts w:ascii="Times New Roman" w:eastAsia="Times New Roman" w:hAnsi="Times New Roman" w:cs="Times New Roman"/>
          <w:color w:val="auto"/>
          <w:sz w:val="24"/>
          <w:szCs w:val="24"/>
        </w:rPr>
        <w:t xml:space="preserve"> or in any public place or in any public street; or</w:t>
      </w:r>
    </w:p>
    <w:p w14:paraId="51A04C3B" w14:textId="7B74F8B9" w:rsidR="00221B38" w:rsidRPr="00FE658E" w:rsidRDefault="009717A3">
      <w:pPr>
        <w:numPr>
          <w:ilvl w:val="0"/>
          <w:numId w:val="3"/>
        </w:numPr>
        <w:spacing w:after="63" w:line="22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operate, or cause or permit to be operated, on any land zoned for residential, general residential or special residential purposes in any scheme, any power driven grass-cutting or hedge-cutting machine before the hour of 8 a.m. or between the hours of 2 p.m. and 4 p.m.</w:t>
      </w:r>
      <w:r w:rsidR="00F13E86" w:rsidRPr="00FE658E">
        <w:rPr>
          <w:rFonts w:ascii="Times New Roman" w:eastAsia="Times New Roman" w:hAnsi="Times New Roman" w:cs="Times New Roman"/>
          <w:color w:val="auto"/>
          <w:sz w:val="24"/>
          <w:szCs w:val="24"/>
        </w:rPr>
        <w:t xml:space="preserve"> or</w:t>
      </w:r>
      <w:r w:rsidRPr="00FE658E">
        <w:rPr>
          <w:rFonts w:ascii="Times New Roman" w:eastAsia="Times New Roman" w:hAnsi="Times New Roman" w:cs="Times New Roman"/>
          <w:color w:val="auto"/>
          <w:sz w:val="24"/>
          <w:szCs w:val="24"/>
        </w:rPr>
        <w:t xml:space="preserve"> after </w:t>
      </w:r>
      <w:r w:rsidRPr="00FE658E">
        <w:rPr>
          <w:rFonts w:ascii="Times New Roman" w:eastAsia="Times New Roman" w:hAnsi="Times New Roman" w:cs="Times New Roman"/>
          <w:color w:val="auto"/>
          <w:sz w:val="24"/>
          <w:szCs w:val="24"/>
        </w:rPr>
        <w:lastRenderedPageBreak/>
        <w:t>the hour of 6 p.m. on any day</w:t>
      </w:r>
      <w:r w:rsidR="00CA28F8" w:rsidRPr="00FE658E">
        <w:rPr>
          <w:rFonts w:ascii="Times New Roman" w:eastAsia="Times New Roman" w:hAnsi="Times New Roman" w:cs="Times New Roman"/>
          <w:color w:val="auto"/>
          <w:sz w:val="24"/>
          <w:szCs w:val="24"/>
        </w:rPr>
        <w:t>, except in the case of emergency or unless authorised</w:t>
      </w:r>
      <w:r w:rsidRPr="00FE658E">
        <w:rPr>
          <w:rFonts w:ascii="Times New Roman" w:eastAsia="Times New Roman" w:hAnsi="Times New Roman" w:cs="Times New Roman"/>
          <w:color w:val="auto"/>
          <w:sz w:val="24"/>
          <w:szCs w:val="24"/>
        </w:rPr>
        <w:t>; or</w:t>
      </w:r>
    </w:p>
    <w:p w14:paraId="0D9962C8" w14:textId="77777777" w:rsidR="00221B38" w:rsidRPr="00FE658E" w:rsidRDefault="009717A3">
      <w:pPr>
        <w:numPr>
          <w:ilvl w:val="0"/>
          <w:numId w:val="3"/>
        </w:numPr>
        <w:spacing w:after="176" w:line="222" w:lineRule="auto"/>
        <w:ind w:hanging="453"/>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keep</w:t>
      </w:r>
      <w:proofErr w:type="gramEnd"/>
      <w:r w:rsidRPr="00FE658E">
        <w:rPr>
          <w:rFonts w:ascii="Times New Roman" w:eastAsia="Times New Roman" w:hAnsi="Times New Roman" w:cs="Times New Roman"/>
          <w:color w:val="auto"/>
          <w:sz w:val="24"/>
          <w:szCs w:val="24"/>
        </w:rPr>
        <w:t xml:space="preserve">, or cause or permit to be kept, any bird or animal which, by reason of continued or repeated crowing, screeching, barking or whining, or other noisy or troublesome habits, causes annoyance, disturbance or inconvenience to any occupier of premises in the </w:t>
      </w:r>
      <w:proofErr w:type="spellStart"/>
      <w:r w:rsidRPr="00FE658E">
        <w:rPr>
          <w:rFonts w:ascii="Times New Roman" w:eastAsia="Times New Roman" w:hAnsi="Times New Roman" w:cs="Times New Roman"/>
          <w:color w:val="auto"/>
          <w:sz w:val="24"/>
          <w:szCs w:val="24"/>
        </w:rPr>
        <w:t>neighbourhood</w:t>
      </w:r>
      <w:proofErr w:type="spellEnd"/>
      <w:r w:rsidRPr="00FE658E">
        <w:rPr>
          <w:rFonts w:ascii="Times New Roman" w:eastAsia="Times New Roman" w:hAnsi="Times New Roman" w:cs="Times New Roman"/>
          <w:color w:val="auto"/>
          <w:sz w:val="24"/>
          <w:szCs w:val="24"/>
        </w:rPr>
        <w:t xml:space="preserve"> or public place.</w:t>
      </w:r>
    </w:p>
    <w:p w14:paraId="506F42FC" w14:textId="77777777" w:rsidR="00221B38" w:rsidRPr="00FE658E" w:rsidRDefault="009717A3">
      <w:pPr>
        <w:pStyle w:val="Heading1"/>
        <w:rPr>
          <w:color w:val="auto"/>
          <w:sz w:val="24"/>
          <w:szCs w:val="24"/>
        </w:rPr>
      </w:pPr>
      <w:r w:rsidRPr="00FE658E">
        <w:rPr>
          <w:color w:val="auto"/>
          <w:sz w:val="24"/>
          <w:szCs w:val="24"/>
        </w:rPr>
        <w:t>Regulation of noisy businesses, trades and machinery</w:t>
      </w:r>
    </w:p>
    <w:p w14:paraId="57699D74" w14:textId="77777777" w:rsidR="00221B38" w:rsidRPr="00FE658E" w:rsidRDefault="009717A3">
      <w:pPr>
        <w:spacing w:after="63" w:line="222" w:lineRule="auto"/>
        <w:ind w:left="-5"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5. (1) Subject to the provisions of subsections (2) and (3), no person shall, other than on land zoned for industrial, light industrial or special industrial purposes in any scheme, on a Sunday or public holiday, or before the hour of 7 a.m. or after the hour of 6 p.m. on any other day—</w:t>
      </w:r>
    </w:p>
    <w:p w14:paraId="0B698048" w14:textId="77777777" w:rsidR="00444B8B" w:rsidRPr="00FE658E" w:rsidRDefault="009717A3" w:rsidP="00444B8B">
      <w:pPr>
        <w:numPr>
          <w:ilvl w:val="0"/>
          <w:numId w:val="5"/>
        </w:numPr>
        <w:spacing w:after="96" w:line="232" w:lineRule="auto"/>
        <w:ind w:left="1143"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carry on or cause or permit to be carried on, any business, trade or industry; or</w:t>
      </w:r>
    </w:p>
    <w:p w14:paraId="7835E068" w14:textId="5B6B6AB4" w:rsidR="00221B38" w:rsidRPr="00FE658E" w:rsidRDefault="009717A3" w:rsidP="00444B8B">
      <w:pPr>
        <w:numPr>
          <w:ilvl w:val="0"/>
          <w:numId w:val="5"/>
        </w:numPr>
        <w:spacing w:after="96" w:line="232" w:lineRule="auto"/>
        <w:ind w:left="1143"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use or cause or permit to be used, in the course of building, demolition or excavation operations, any machine, machinery, engine, apparatus, tool or contrivance, whether powered or not;</w:t>
      </w:r>
    </w:p>
    <w:p w14:paraId="45EEFB14" w14:textId="77777777" w:rsidR="00221B38" w:rsidRPr="00FE658E" w:rsidRDefault="009717A3">
      <w:pPr>
        <w:spacing w:after="156" w:line="232" w:lineRule="auto"/>
        <w:ind w:left="-5" w:hanging="10"/>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which</w:t>
      </w:r>
      <w:proofErr w:type="gramEnd"/>
      <w:r w:rsidRPr="00FE658E">
        <w:rPr>
          <w:rFonts w:ascii="Times New Roman" w:eastAsia="Times New Roman" w:hAnsi="Times New Roman" w:cs="Times New Roman"/>
          <w:color w:val="auto"/>
          <w:sz w:val="24"/>
          <w:szCs w:val="24"/>
        </w:rPr>
        <w:t xml:space="preserve"> disturbs, or which is likely to disturb, the rest, peace and </w:t>
      </w:r>
      <w:proofErr w:type="spellStart"/>
      <w:r w:rsidRPr="00FE658E">
        <w:rPr>
          <w:rFonts w:ascii="Times New Roman" w:eastAsia="Times New Roman" w:hAnsi="Times New Roman" w:cs="Times New Roman"/>
          <w:color w:val="auto"/>
          <w:sz w:val="24"/>
          <w:szCs w:val="24"/>
        </w:rPr>
        <w:t>tranquillity</w:t>
      </w:r>
      <w:proofErr w:type="spellEnd"/>
      <w:r w:rsidRPr="00FE658E">
        <w:rPr>
          <w:rFonts w:ascii="Times New Roman" w:eastAsia="Times New Roman" w:hAnsi="Times New Roman" w:cs="Times New Roman"/>
          <w:color w:val="auto"/>
          <w:sz w:val="24"/>
          <w:szCs w:val="24"/>
        </w:rPr>
        <w:t xml:space="preserve"> of any occupier of premises in the </w:t>
      </w:r>
      <w:proofErr w:type="spellStart"/>
      <w:r w:rsidRPr="00FE658E">
        <w:rPr>
          <w:rFonts w:ascii="Times New Roman" w:eastAsia="Times New Roman" w:hAnsi="Times New Roman" w:cs="Times New Roman"/>
          <w:color w:val="auto"/>
          <w:sz w:val="24"/>
          <w:szCs w:val="24"/>
        </w:rPr>
        <w:t>neighbourhood</w:t>
      </w:r>
      <w:proofErr w:type="spellEnd"/>
      <w:r w:rsidRPr="00FE658E">
        <w:rPr>
          <w:rFonts w:ascii="Times New Roman" w:eastAsia="Times New Roman" w:hAnsi="Times New Roman" w:cs="Times New Roman"/>
          <w:color w:val="auto"/>
          <w:sz w:val="24"/>
          <w:szCs w:val="24"/>
        </w:rPr>
        <w:t xml:space="preserve"> or in any public place or public street.</w:t>
      </w:r>
    </w:p>
    <w:p w14:paraId="7C230D7F" w14:textId="3161F61B" w:rsidR="00221B38" w:rsidRPr="00FE658E" w:rsidRDefault="009717A3">
      <w:pPr>
        <w:numPr>
          <w:ilvl w:val="0"/>
          <w:numId w:val="4"/>
        </w:numPr>
        <w:spacing w:after="67" w:line="23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The prohibition contained in subsection (1) shall not apply in circumstances in which the carrying on of such business, trade of industry, or the use of such machine, machinery</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 engine, apparatus, tool or contrivance, is urgently necessary—</w:t>
      </w:r>
    </w:p>
    <w:p w14:paraId="67C9BC2B" w14:textId="77777777" w:rsidR="00221B38" w:rsidRPr="00FE658E" w:rsidRDefault="009717A3">
      <w:pPr>
        <w:numPr>
          <w:ilvl w:val="0"/>
          <w:numId w:val="6"/>
        </w:numPr>
        <w:spacing w:after="67" w:line="232" w:lineRule="auto"/>
        <w:ind w:right="2030"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to preserve the life, safety or health of any person; or</w:t>
      </w:r>
    </w:p>
    <w:p w14:paraId="48C4BF32" w14:textId="77777777" w:rsidR="00444B8B" w:rsidRPr="00FE658E" w:rsidRDefault="009717A3">
      <w:pPr>
        <w:numPr>
          <w:ilvl w:val="0"/>
          <w:numId w:val="6"/>
        </w:numPr>
        <w:spacing w:after="67" w:line="300" w:lineRule="auto"/>
        <w:ind w:right="2030"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lastRenderedPageBreak/>
        <w:t xml:space="preserve">to preserve property; or </w:t>
      </w:r>
      <w:r w:rsidRPr="00FE658E">
        <w:rPr>
          <w:rFonts w:ascii="Times New Roman" w:eastAsia="Times New Roman" w:hAnsi="Times New Roman" w:cs="Times New Roman"/>
          <w:color w:val="auto"/>
          <w:sz w:val="24"/>
          <w:szCs w:val="24"/>
        </w:rPr>
        <w:tab/>
      </w:r>
    </w:p>
    <w:p w14:paraId="4144A15A" w14:textId="696AFEFA" w:rsidR="00221B38" w:rsidRPr="00FE658E" w:rsidRDefault="009717A3" w:rsidP="00444B8B">
      <w:pPr>
        <w:spacing w:after="67" w:line="300" w:lineRule="auto"/>
        <w:ind w:right="203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(c) </w:t>
      </w:r>
      <w:r w:rsidRPr="00FE658E">
        <w:rPr>
          <w:rFonts w:ascii="Times New Roman" w:eastAsia="Times New Roman" w:hAnsi="Times New Roman" w:cs="Times New Roman"/>
          <w:color w:val="auto"/>
          <w:sz w:val="24"/>
          <w:szCs w:val="24"/>
        </w:rPr>
        <w:tab/>
      </w:r>
      <w:proofErr w:type="gramStart"/>
      <w:r w:rsidRPr="00FE658E">
        <w:rPr>
          <w:rFonts w:ascii="Times New Roman" w:eastAsia="Times New Roman" w:hAnsi="Times New Roman" w:cs="Times New Roman"/>
          <w:color w:val="auto"/>
          <w:sz w:val="24"/>
          <w:szCs w:val="24"/>
        </w:rPr>
        <w:t>to</w:t>
      </w:r>
      <w:proofErr w:type="gramEnd"/>
      <w:r w:rsidRPr="00FE658E">
        <w:rPr>
          <w:rFonts w:ascii="Times New Roman" w:eastAsia="Times New Roman" w:hAnsi="Times New Roman" w:cs="Times New Roman"/>
          <w:color w:val="auto"/>
          <w:sz w:val="24"/>
          <w:szCs w:val="24"/>
        </w:rPr>
        <w:t xml:space="preserve"> maintain essential services.</w:t>
      </w:r>
    </w:p>
    <w:p w14:paraId="00EECA79" w14:textId="36B0E627" w:rsidR="00221B38" w:rsidRPr="00FE658E" w:rsidRDefault="009717A3">
      <w:pPr>
        <w:numPr>
          <w:ilvl w:val="0"/>
          <w:numId w:val="4"/>
        </w:numPr>
        <w:spacing w:after="67" w:line="23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The </w:t>
      </w:r>
      <w:r w:rsidR="00BA2896" w:rsidRPr="00FE658E">
        <w:rPr>
          <w:rFonts w:ascii="Times New Roman" w:eastAsia="Times New Roman" w:hAnsi="Times New Roman" w:cs="Times New Roman"/>
          <w:color w:val="auto"/>
          <w:sz w:val="24"/>
          <w:szCs w:val="24"/>
        </w:rPr>
        <w:t xml:space="preserve">Council </w:t>
      </w:r>
      <w:r w:rsidRPr="00FE658E">
        <w:rPr>
          <w:rFonts w:ascii="Times New Roman" w:eastAsia="Times New Roman" w:hAnsi="Times New Roman" w:cs="Times New Roman"/>
          <w:color w:val="auto"/>
          <w:sz w:val="24"/>
          <w:szCs w:val="24"/>
        </w:rPr>
        <w:t>may, for good cause, on the written request of any person, grant whole or partial exemption from the prohibition contained in subsection (1), and may—</w:t>
      </w:r>
    </w:p>
    <w:p w14:paraId="63DA3017" w14:textId="77777777" w:rsidR="00221B38" w:rsidRPr="00FE658E" w:rsidRDefault="009717A3">
      <w:pPr>
        <w:numPr>
          <w:ilvl w:val="0"/>
          <w:numId w:val="7"/>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attach to any such exemption such conditions as it considers desirable; and</w:t>
      </w:r>
    </w:p>
    <w:p w14:paraId="4473BBAC" w14:textId="77777777" w:rsidR="00221B38" w:rsidRPr="00FE658E" w:rsidRDefault="009717A3">
      <w:pPr>
        <w:numPr>
          <w:ilvl w:val="0"/>
          <w:numId w:val="7"/>
        </w:numPr>
        <w:spacing w:after="146" w:line="232" w:lineRule="auto"/>
        <w:ind w:hanging="453"/>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withdraw</w:t>
      </w:r>
      <w:proofErr w:type="gramEnd"/>
      <w:r w:rsidRPr="00FE658E">
        <w:rPr>
          <w:rFonts w:ascii="Times New Roman" w:eastAsia="Times New Roman" w:hAnsi="Times New Roman" w:cs="Times New Roman"/>
          <w:color w:val="auto"/>
          <w:sz w:val="24"/>
          <w:szCs w:val="24"/>
        </w:rPr>
        <w:t xml:space="preserve"> such exemption at any time by notice, in writing.</w:t>
      </w:r>
    </w:p>
    <w:p w14:paraId="26F38835" w14:textId="77777777" w:rsidR="00221B38" w:rsidRPr="00FE658E" w:rsidRDefault="009717A3">
      <w:pPr>
        <w:pStyle w:val="Heading1"/>
        <w:spacing w:after="97"/>
        <w:ind w:right="1"/>
        <w:rPr>
          <w:color w:val="auto"/>
          <w:sz w:val="24"/>
          <w:szCs w:val="24"/>
        </w:rPr>
      </w:pPr>
      <w:r w:rsidRPr="00FE658E">
        <w:rPr>
          <w:color w:val="auto"/>
          <w:sz w:val="24"/>
          <w:szCs w:val="24"/>
        </w:rPr>
        <w:t>Temporary noise permit</w:t>
      </w:r>
    </w:p>
    <w:p w14:paraId="67BD211C" w14:textId="273E89F4" w:rsidR="00221B38" w:rsidRPr="00FE658E" w:rsidRDefault="009717A3">
      <w:pPr>
        <w:spacing w:after="154" w:line="232" w:lineRule="auto"/>
        <w:ind w:left="-5" w:hanging="10"/>
        <w:jc w:val="both"/>
        <w:rPr>
          <w:rFonts w:ascii="Times New Roman" w:hAnsi="Times New Roman" w:cs="Times New Roman"/>
          <w:i/>
          <w:color w:val="auto"/>
          <w:sz w:val="24"/>
          <w:szCs w:val="24"/>
        </w:rPr>
      </w:pPr>
      <w:r w:rsidRPr="00FE658E">
        <w:rPr>
          <w:rFonts w:ascii="Times New Roman" w:eastAsia="Times New Roman" w:hAnsi="Times New Roman" w:cs="Times New Roman"/>
          <w:color w:val="auto"/>
          <w:sz w:val="24"/>
          <w:szCs w:val="24"/>
        </w:rPr>
        <w:t xml:space="preserve"> 6. (1) </w:t>
      </w:r>
      <w:proofErr w:type="gramStart"/>
      <w:r w:rsidRPr="00FE658E">
        <w:rPr>
          <w:rFonts w:ascii="Times New Roman" w:eastAsia="Times New Roman" w:hAnsi="Times New Roman" w:cs="Times New Roman"/>
          <w:color w:val="auto"/>
          <w:sz w:val="24"/>
          <w:szCs w:val="24"/>
        </w:rPr>
        <w:t>Any</w:t>
      </w:r>
      <w:proofErr w:type="gramEnd"/>
      <w:r w:rsidRPr="00FE658E">
        <w:rPr>
          <w:rFonts w:ascii="Times New Roman" w:eastAsia="Times New Roman" w:hAnsi="Times New Roman" w:cs="Times New Roman"/>
          <w:color w:val="auto"/>
          <w:sz w:val="24"/>
          <w:szCs w:val="24"/>
        </w:rPr>
        <w:t xml:space="preserve"> person may submit an application for a temporary noise permit for a commu</w:t>
      </w:r>
      <w:r w:rsidR="00EE5FC2" w:rsidRPr="00FE658E">
        <w:rPr>
          <w:rFonts w:ascii="Times New Roman" w:eastAsia="Times New Roman" w:hAnsi="Times New Roman" w:cs="Times New Roman"/>
          <w:color w:val="auto"/>
          <w:sz w:val="24"/>
          <w:szCs w:val="24"/>
        </w:rPr>
        <w:t xml:space="preserve">nity event or promotional event. </w:t>
      </w:r>
      <w:r w:rsidR="00EE5FC2" w:rsidRPr="00FE658E">
        <w:rPr>
          <w:rFonts w:ascii="Times New Roman" w:eastAsia="Times New Roman" w:hAnsi="Times New Roman" w:cs="Times New Roman"/>
          <w:i/>
          <w:color w:val="auto"/>
          <w:sz w:val="24"/>
          <w:szCs w:val="24"/>
        </w:rPr>
        <w:t>Schedule of forms which then inform the requirements on (2).</w:t>
      </w:r>
    </w:p>
    <w:p w14:paraId="5DAC106D" w14:textId="10A29E98" w:rsidR="00221B38" w:rsidRPr="00FE658E" w:rsidRDefault="009717A3">
      <w:pPr>
        <w:numPr>
          <w:ilvl w:val="0"/>
          <w:numId w:val="8"/>
        </w:numPr>
        <w:spacing w:after="67" w:line="23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The application made in terms of subsection (1) shall be made in writing to the </w:t>
      </w:r>
      <w:r w:rsidR="00BA2896" w:rsidRPr="00FE658E">
        <w:rPr>
          <w:rFonts w:ascii="Times New Roman" w:eastAsia="Times New Roman" w:hAnsi="Times New Roman" w:cs="Times New Roman"/>
          <w:color w:val="auto"/>
          <w:sz w:val="24"/>
          <w:szCs w:val="24"/>
        </w:rPr>
        <w:t>representative</w:t>
      </w:r>
      <w:r w:rsidR="002765E3" w:rsidRPr="00FE658E">
        <w:rPr>
          <w:rFonts w:ascii="Times New Roman" w:eastAsia="Times New Roman" w:hAnsi="Times New Roman" w:cs="Times New Roman"/>
          <w:color w:val="auto"/>
          <w:sz w:val="24"/>
          <w:szCs w:val="24"/>
        </w:rPr>
        <w:t xml:space="preserve"> </w:t>
      </w:r>
      <w:r w:rsidR="00C70B44" w:rsidRPr="00FE658E">
        <w:rPr>
          <w:rFonts w:ascii="Times New Roman" w:eastAsia="Times New Roman" w:hAnsi="Times New Roman" w:cs="Times New Roman"/>
          <w:color w:val="auto"/>
          <w:sz w:val="24"/>
          <w:szCs w:val="24"/>
        </w:rPr>
        <w:t xml:space="preserve">of the </w:t>
      </w:r>
      <w:r w:rsidR="00BA2896" w:rsidRPr="00FE658E">
        <w:rPr>
          <w:rFonts w:ascii="Times New Roman" w:eastAsia="Times New Roman" w:hAnsi="Times New Roman" w:cs="Times New Roman"/>
          <w:color w:val="auto"/>
          <w:sz w:val="24"/>
          <w:szCs w:val="24"/>
        </w:rPr>
        <w:t>Council</w:t>
      </w:r>
      <w:r w:rsidR="00CA28F8" w:rsidRPr="00FE658E">
        <w:rPr>
          <w:rFonts w:ascii="Times New Roman" w:eastAsia="Times New Roman" w:hAnsi="Times New Roman" w:cs="Times New Roman"/>
          <w:color w:val="auto"/>
          <w:sz w:val="24"/>
          <w:szCs w:val="24"/>
        </w:rPr>
        <w:t xml:space="preserve">or any delegated official </w:t>
      </w:r>
      <w:r w:rsidRPr="00FE658E">
        <w:rPr>
          <w:rFonts w:ascii="Times New Roman" w:eastAsia="Times New Roman" w:hAnsi="Times New Roman" w:cs="Times New Roman"/>
          <w:color w:val="auto"/>
          <w:sz w:val="24"/>
          <w:szCs w:val="24"/>
        </w:rPr>
        <w:t>and shall contain the following—</w:t>
      </w:r>
    </w:p>
    <w:p w14:paraId="2CFF1CF6" w14:textId="77777777" w:rsidR="00221B38" w:rsidRPr="00FE658E" w:rsidRDefault="009717A3">
      <w:pPr>
        <w:numPr>
          <w:ilvl w:val="0"/>
          <w:numId w:val="9"/>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name and address of the applicant;</w:t>
      </w:r>
    </w:p>
    <w:p w14:paraId="5206CA67" w14:textId="77777777" w:rsidR="00221B38" w:rsidRPr="00FE658E" w:rsidRDefault="009717A3">
      <w:pPr>
        <w:numPr>
          <w:ilvl w:val="0"/>
          <w:numId w:val="9"/>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description of the event;</w:t>
      </w:r>
    </w:p>
    <w:p w14:paraId="698FC4BB" w14:textId="77777777" w:rsidR="00221B38" w:rsidRPr="00FE658E" w:rsidRDefault="009717A3">
      <w:pPr>
        <w:numPr>
          <w:ilvl w:val="0"/>
          <w:numId w:val="9"/>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location of the event;</w:t>
      </w:r>
    </w:p>
    <w:p w14:paraId="4B7B28AD" w14:textId="77777777" w:rsidR="00221B38" w:rsidRPr="00FE658E" w:rsidRDefault="009717A3">
      <w:pPr>
        <w:numPr>
          <w:ilvl w:val="0"/>
          <w:numId w:val="9"/>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description of the source of sound and level of sound for which the temporary noise permit is sought; and</w:t>
      </w:r>
    </w:p>
    <w:p w14:paraId="4ED46085" w14:textId="77777777" w:rsidR="00221B38" w:rsidRPr="00FE658E" w:rsidRDefault="009717A3">
      <w:pPr>
        <w:numPr>
          <w:ilvl w:val="0"/>
          <w:numId w:val="9"/>
        </w:numPr>
        <w:spacing w:after="67" w:line="232" w:lineRule="auto"/>
        <w:ind w:hanging="453"/>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times</w:t>
      </w:r>
      <w:proofErr w:type="gramEnd"/>
      <w:r w:rsidRPr="00FE658E">
        <w:rPr>
          <w:rFonts w:ascii="Times New Roman" w:eastAsia="Times New Roman" w:hAnsi="Times New Roman" w:cs="Times New Roman"/>
          <w:color w:val="auto"/>
          <w:sz w:val="24"/>
          <w:szCs w:val="24"/>
        </w:rPr>
        <w:t xml:space="preserve"> of day and the period of time (not in excess of six (6) months) for which temporary noise permit shall be granted.</w:t>
      </w:r>
    </w:p>
    <w:p w14:paraId="4487A8D4" w14:textId="253F2045" w:rsidR="00221B38" w:rsidRPr="00FE658E" w:rsidRDefault="00221B38">
      <w:pPr>
        <w:rPr>
          <w:rFonts w:ascii="Times New Roman" w:hAnsi="Times New Roman" w:cs="Times New Roman"/>
          <w:color w:val="auto"/>
          <w:sz w:val="24"/>
          <w:szCs w:val="24"/>
        </w:rPr>
      </w:pPr>
    </w:p>
    <w:p w14:paraId="2364B70B" w14:textId="21407545" w:rsidR="00221B38" w:rsidRPr="00FE658E" w:rsidRDefault="00EE5FC2" w:rsidP="00BA2896">
      <w:pPr>
        <w:pStyle w:val="ListParagraph"/>
        <w:numPr>
          <w:ilvl w:val="0"/>
          <w:numId w:val="8"/>
        </w:numPr>
        <w:spacing w:after="136" w:line="232" w:lineRule="auto"/>
        <w:ind w:hanging="10"/>
        <w:jc w:val="both"/>
        <w:rPr>
          <w:rFonts w:ascii="Times New Roman" w:hAnsi="Times New Roman" w:cs="Times New Roman"/>
          <w:color w:val="auto"/>
          <w:sz w:val="24"/>
          <w:szCs w:val="24"/>
        </w:rPr>
      </w:pPr>
      <w:r w:rsidRPr="00FE658E">
        <w:rPr>
          <w:rFonts w:ascii="Times New Roman" w:hAnsi="Times New Roman" w:cs="Times New Roman"/>
          <w:color w:val="auto"/>
          <w:sz w:val="24"/>
          <w:szCs w:val="24"/>
        </w:rPr>
        <w:lastRenderedPageBreak/>
        <w:t xml:space="preserve">Police clearance </w:t>
      </w:r>
      <w:r w:rsidR="00BA2896" w:rsidRPr="00FE658E">
        <w:rPr>
          <w:rFonts w:ascii="Times New Roman" w:hAnsi="Times New Roman" w:cs="Times New Roman"/>
          <w:color w:val="auto"/>
          <w:sz w:val="24"/>
          <w:szCs w:val="24"/>
        </w:rPr>
        <w:t>a</w:t>
      </w:r>
      <w:r w:rsidR="009717A3" w:rsidRPr="00FE658E">
        <w:rPr>
          <w:rFonts w:ascii="Times New Roman" w:eastAsia="Times New Roman" w:hAnsi="Times New Roman" w:cs="Times New Roman"/>
          <w:color w:val="auto"/>
          <w:sz w:val="24"/>
          <w:szCs w:val="24"/>
        </w:rPr>
        <w:t xml:space="preserve">n application made in terms of subsection (1) above shall be accompanied by such application fee as may from time to time be prescribed by the </w:t>
      </w:r>
      <w:r w:rsidR="00320B5B" w:rsidRPr="00FE658E">
        <w:rPr>
          <w:rFonts w:ascii="Times New Roman" w:eastAsia="Times New Roman" w:hAnsi="Times New Roman" w:cs="Times New Roman"/>
          <w:color w:val="auto"/>
          <w:sz w:val="24"/>
          <w:szCs w:val="24"/>
        </w:rPr>
        <w:t>joint Committee</w:t>
      </w:r>
      <w:r w:rsidR="009717A3" w:rsidRPr="00FE658E">
        <w:rPr>
          <w:rFonts w:ascii="Times New Roman" w:eastAsia="Times New Roman" w:hAnsi="Times New Roman" w:cs="Times New Roman"/>
          <w:color w:val="auto"/>
          <w:sz w:val="24"/>
          <w:szCs w:val="24"/>
        </w:rPr>
        <w:t>.</w:t>
      </w:r>
    </w:p>
    <w:p w14:paraId="69CED54B" w14:textId="3F912507" w:rsidR="00221B38" w:rsidRPr="00FE658E" w:rsidRDefault="009717A3">
      <w:pPr>
        <w:numPr>
          <w:ilvl w:val="0"/>
          <w:numId w:val="8"/>
        </w:numPr>
        <w:spacing w:after="146" w:line="23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Upon the application being granted, the applicant shall pay such temporary noise fee as may from time to time be prescribed by the </w:t>
      </w:r>
      <w:r w:rsidR="00320B5B" w:rsidRPr="00FE658E">
        <w:rPr>
          <w:rFonts w:ascii="Times New Roman" w:eastAsia="Times New Roman" w:hAnsi="Times New Roman" w:cs="Times New Roman"/>
          <w:color w:val="auto"/>
          <w:sz w:val="24"/>
          <w:szCs w:val="24"/>
        </w:rPr>
        <w:t>joint Committee</w:t>
      </w:r>
      <w:r w:rsidRPr="00FE658E">
        <w:rPr>
          <w:rFonts w:ascii="Times New Roman" w:eastAsia="Times New Roman" w:hAnsi="Times New Roman" w:cs="Times New Roman"/>
          <w:color w:val="auto"/>
          <w:sz w:val="24"/>
          <w:szCs w:val="24"/>
        </w:rPr>
        <w:t>.</w:t>
      </w:r>
    </w:p>
    <w:p w14:paraId="3ED99635" w14:textId="626EC56E" w:rsidR="00221B38" w:rsidRPr="00FE658E" w:rsidRDefault="009717A3">
      <w:pPr>
        <w:pStyle w:val="Heading1"/>
        <w:spacing w:after="97"/>
        <w:ind w:right="2"/>
        <w:rPr>
          <w:color w:val="auto"/>
          <w:sz w:val="24"/>
          <w:szCs w:val="24"/>
        </w:rPr>
      </w:pPr>
      <w:r w:rsidRPr="00FE658E">
        <w:rPr>
          <w:color w:val="auto"/>
          <w:sz w:val="24"/>
          <w:szCs w:val="24"/>
        </w:rPr>
        <w:t xml:space="preserve">Powers of the </w:t>
      </w:r>
      <w:r w:rsidR="00BA2896" w:rsidRPr="00FE658E">
        <w:rPr>
          <w:color w:val="auto"/>
          <w:sz w:val="24"/>
          <w:szCs w:val="24"/>
        </w:rPr>
        <w:t>Council</w:t>
      </w:r>
    </w:p>
    <w:p w14:paraId="3C6441AD" w14:textId="162B430D" w:rsidR="00221B38" w:rsidRPr="00FE658E" w:rsidRDefault="009717A3">
      <w:pPr>
        <w:spacing w:after="67" w:line="232" w:lineRule="auto"/>
        <w:ind w:left="-5"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b/>
        <w:t xml:space="preserve">7. (1) </w:t>
      </w:r>
      <w:proofErr w:type="gramStart"/>
      <w:r w:rsidRPr="00FE658E">
        <w:rPr>
          <w:rFonts w:ascii="Times New Roman" w:eastAsia="Times New Roman" w:hAnsi="Times New Roman" w:cs="Times New Roman"/>
          <w:color w:val="auto"/>
          <w:sz w:val="24"/>
          <w:szCs w:val="24"/>
        </w:rPr>
        <w:t>In</w:t>
      </w:r>
      <w:proofErr w:type="gramEnd"/>
      <w:r w:rsidRPr="00FE658E">
        <w:rPr>
          <w:rFonts w:ascii="Times New Roman" w:eastAsia="Times New Roman" w:hAnsi="Times New Roman" w:cs="Times New Roman"/>
          <w:color w:val="auto"/>
          <w:sz w:val="24"/>
          <w:szCs w:val="24"/>
        </w:rPr>
        <w:t xml:space="preserve"> making his or her determination in terms of section 6 above,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shall—</w:t>
      </w:r>
    </w:p>
    <w:p w14:paraId="6D385C31" w14:textId="4D74B240" w:rsidR="00221B38" w:rsidRPr="00FE658E" w:rsidRDefault="009717A3">
      <w:pPr>
        <w:numPr>
          <w:ilvl w:val="0"/>
          <w:numId w:val="11"/>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determine whether the event falls within the definition of community or promotional event; or</w:t>
      </w:r>
    </w:p>
    <w:p w14:paraId="2635B58B" w14:textId="14B80A04" w:rsidR="00221B38" w:rsidRPr="00FE658E" w:rsidRDefault="009717A3">
      <w:pPr>
        <w:numPr>
          <w:ilvl w:val="0"/>
          <w:numId w:val="11"/>
        </w:numPr>
        <w:spacing w:after="67" w:line="232" w:lineRule="auto"/>
        <w:ind w:hanging="453"/>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consider any negative effects the issuance of the Temporary Noise Permit may have on </w:t>
      </w:r>
      <w:proofErr w:type="spellStart"/>
      <w:r w:rsidRPr="00FE658E">
        <w:rPr>
          <w:rFonts w:ascii="Times New Roman" w:eastAsia="Times New Roman" w:hAnsi="Times New Roman" w:cs="Times New Roman"/>
          <w:color w:val="auto"/>
          <w:sz w:val="24"/>
          <w:szCs w:val="24"/>
        </w:rPr>
        <w:t>neighbouring</w:t>
      </w:r>
      <w:proofErr w:type="spellEnd"/>
      <w:r w:rsidRPr="00FE658E">
        <w:rPr>
          <w:rFonts w:ascii="Times New Roman" w:eastAsia="Times New Roman" w:hAnsi="Times New Roman" w:cs="Times New Roman"/>
          <w:color w:val="auto"/>
          <w:sz w:val="24"/>
          <w:szCs w:val="24"/>
        </w:rPr>
        <w:t xml:space="preserve"> properties of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area</w:t>
      </w:r>
      <w:r w:rsidR="00D745DC" w:rsidRPr="00FE658E">
        <w:rPr>
          <w:rFonts w:ascii="Times New Roman" w:eastAsia="Times New Roman" w:hAnsi="Times New Roman" w:cs="Times New Roman"/>
          <w:color w:val="auto"/>
          <w:sz w:val="24"/>
          <w:szCs w:val="24"/>
        </w:rPr>
        <w:t xml:space="preserve"> not exceeding permitted limits</w:t>
      </w:r>
      <w:r w:rsidRPr="00FE658E">
        <w:rPr>
          <w:rFonts w:ascii="Times New Roman" w:eastAsia="Times New Roman" w:hAnsi="Times New Roman" w:cs="Times New Roman"/>
          <w:color w:val="auto"/>
          <w:sz w:val="24"/>
          <w:szCs w:val="24"/>
        </w:rPr>
        <w:t>; or</w:t>
      </w:r>
      <w:r w:rsidR="00D745DC" w:rsidRPr="00FE658E">
        <w:rPr>
          <w:rFonts w:ascii="Times New Roman" w:eastAsia="Times New Roman" w:hAnsi="Times New Roman" w:cs="Times New Roman"/>
          <w:color w:val="auto"/>
          <w:sz w:val="24"/>
          <w:szCs w:val="24"/>
        </w:rPr>
        <w:t xml:space="preserve"> (Schedule for events</w:t>
      </w:r>
      <w:r w:rsidR="007B1734" w:rsidRPr="00FE658E">
        <w:rPr>
          <w:rFonts w:ascii="Times New Roman" w:eastAsia="Times New Roman" w:hAnsi="Times New Roman" w:cs="Times New Roman"/>
          <w:color w:val="auto"/>
          <w:sz w:val="24"/>
          <w:szCs w:val="24"/>
        </w:rPr>
        <w:t xml:space="preserve"> and noise levels</w:t>
      </w:r>
      <w:r w:rsidR="00D745DC" w:rsidRPr="00FE658E">
        <w:rPr>
          <w:rFonts w:ascii="Times New Roman" w:eastAsia="Times New Roman" w:hAnsi="Times New Roman" w:cs="Times New Roman"/>
          <w:color w:val="auto"/>
          <w:sz w:val="24"/>
          <w:szCs w:val="24"/>
        </w:rPr>
        <w:t xml:space="preserve">) </w:t>
      </w:r>
    </w:p>
    <w:p w14:paraId="75826524" w14:textId="7364E915" w:rsidR="00221B38" w:rsidRPr="00FE658E" w:rsidRDefault="009717A3">
      <w:pPr>
        <w:numPr>
          <w:ilvl w:val="0"/>
          <w:numId w:val="11"/>
        </w:numPr>
        <w:spacing w:after="116" w:line="232" w:lineRule="auto"/>
        <w:ind w:hanging="453"/>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consider</w:t>
      </w:r>
      <w:proofErr w:type="gramEnd"/>
      <w:r w:rsidRPr="00FE658E">
        <w:rPr>
          <w:rFonts w:ascii="Times New Roman" w:eastAsia="Times New Roman" w:hAnsi="Times New Roman" w:cs="Times New Roman"/>
          <w:color w:val="auto"/>
          <w:sz w:val="24"/>
          <w:szCs w:val="24"/>
        </w:rPr>
        <w:t xml:space="preserve"> any benefits the issuance of the Temporary Noise Permit may have for the </w:t>
      </w:r>
      <w:proofErr w:type="spellStart"/>
      <w:r w:rsidRPr="00FE658E">
        <w:rPr>
          <w:rFonts w:ascii="Times New Roman" w:eastAsia="Times New Roman" w:hAnsi="Times New Roman" w:cs="Times New Roman"/>
          <w:color w:val="auto"/>
          <w:sz w:val="24"/>
          <w:szCs w:val="24"/>
        </w:rPr>
        <w:t>neighbouring</w:t>
      </w:r>
      <w:proofErr w:type="spellEnd"/>
      <w:r w:rsidRPr="00FE658E">
        <w:rPr>
          <w:rFonts w:ascii="Times New Roman" w:eastAsia="Times New Roman" w:hAnsi="Times New Roman" w:cs="Times New Roman"/>
          <w:color w:val="auto"/>
          <w:sz w:val="24"/>
          <w:szCs w:val="24"/>
        </w:rPr>
        <w:t xml:space="preserve"> properties or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area.</w:t>
      </w:r>
    </w:p>
    <w:p w14:paraId="266F1981" w14:textId="014EBC39" w:rsidR="00221B38" w:rsidRPr="00FE658E" w:rsidRDefault="009717A3">
      <w:pPr>
        <w:numPr>
          <w:ilvl w:val="0"/>
          <w:numId w:val="10"/>
        </w:numPr>
        <w:spacing w:after="130" w:line="232" w:lineRule="auto"/>
        <w:ind w:hanging="294"/>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Where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007B1734" w:rsidRPr="00FE658E">
        <w:rPr>
          <w:rFonts w:ascii="Times New Roman" w:eastAsia="Times New Roman" w:hAnsi="Times New Roman" w:cs="Times New Roman"/>
          <w:color w:val="auto"/>
          <w:sz w:val="24"/>
          <w:szCs w:val="24"/>
        </w:rPr>
        <w:t xml:space="preserve">(Where the </w:t>
      </w:r>
      <w:r w:rsidR="00BA2896" w:rsidRPr="00FE658E">
        <w:rPr>
          <w:rFonts w:ascii="Times New Roman" w:eastAsia="Times New Roman" w:hAnsi="Times New Roman" w:cs="Times New Roman"/>
          <w:color w:val="auto"/>
          <w:sz w:val="24"/>
          <w:szCs w:val="24"/>
        </w:rPr>
        <w:t xml:space="preserve">Chief Executive </w:t>
      </w:r>
      <w:proofErr w:type="gramStart"/>
      <w:r w:rsidR="00BA2896" w:rsidRPr="00FE658E">
        <w:rPr>
          <w:rFonts w:ascii="Times New Roman" w:eastAsia="Times New Roman" w:hAnsi="Times New Roman" w:cs="Times New Roman"/>
          <w:color w:val="auto"/>
          <w:sz w:val="24"/>
          <w:szCs w:val="24"/>
        </w:rPr>
        <w:t xml:space="preserve">Officer </w:t>
      </w:r>
      <w:r w:rsidR="007B1734" w:rsidRPr="00FE658E">
        <w:rPr>
          <w:rFonts w:ascii="Times New Roman" w:eastAsia="Times New Roman" w:hAnsi="Times New Roman" w:cs="Times New Roman"/>
          <w:color w:val="auto"/>
          <w:sz w:val="24"/>
          <w:szCs w:val="24"/>
        </w:rPr>
        <w:t xml:space="preserve"> may</w:t>
      </w:r>
      <w:proofErr w:type="gramEnd"/>
      <w:r w:rsidR="007B1734" w:rsidRPr="00FE658E">
        <w:rPr>
          <w:rFonts w:ascii="Times New Roman" w:eastAsia="Times New Roman" w:hAnsi="Times New Roman" w:cs="Times New Roman"/>
          <w:color w:val="auto"/>
          <w:sz w:val="24"/>
          <w:szCs w:val="24"/>
        </w:rPr>
        <w:t xml:space="preserve"> approve the application or give certain conditions which are necessary, the </w:t>
      </w:r>
      <w:r w:rsidR="00BA2896" w:rsidRPr="00FE658E">
        <w:rPr>
          <w:rFonts w:ascii="Times New Roman" w:eastAsia="Times New Roman" w:hAnsi="Times New Roman" w:cs="Times New Roman"/>
          <w:color w:val="auto"/>
          <w:sz w:val="24"/>
          <w:szCs w:val="24"/>
        </w:rPr>
        <w:t xml:space="preserve">Chief Executive Officer </w:t>
      </w:r>
      <w:r w:rsidR="007B1734" w:rsidRPr="00FE658E">
        <w:rPr>
          <w:rFonts w:ascii="Times New Roman" w:eastAsia="Times New Roman" w:hAnsi="Times New Roman" w:cs="Times New Roman"/>
          <w:color w:val="auto"/>
          <w:sz w:val="24"/>
          <w:szCs w:val="24"/>
        </w:rPr>
        <w:t xml:space="preserve"> may refuse to approve the application and give reasons for refusal) </w:t>
      </w:r>
      <w:r w:rsidRPr="00FE658E">
        <w:rPr>
          <w:rFonts w:ascii="Times New Roman" w:eastAsia="Times New Roman" w:hAnsi="Times New Roman" w:cs="Times New Roman"/>
          <w:color w:val="auto"/>
          <w:sz w:val="24"/>
          <w:szCs w:val="24"/>
        </w:rPr>
        <w:t>has made a decision in terms of subsection (1), he or she shall give written notice of the decision to the applicant by regular mail to the last known address of the applicant.</w:t>
      </w:r>
    </w:p>
    <w:p w14:paraId="0F32346C" w14:textId="77777777" w:rsidR="00221B38" w:rsidRPr="00FE658E" w:rsidRDefault="009717A3">
      <w:pPr>
        <w:numPr>
          <w:ilvl w:val="0"/>
          <w:numId w:val="10"/>
        </w:numPr>
        <w:spacing w:after="67" w:line="232" w:lineRule="auto"/>
        <w:ind w:hanging="294"/>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The notice given in terms of subsection (2) shall—</w:t>
      </w:r>
    </w:p>
    <w:p w14:paraId="07773783" w14:textId="4752D56B" w:rsidR="00221B38" w:rsidRPr="00FE658E" w:rsidRDefault="009717A3" w:rsidP="007B1734">
      <w:pPr>
        <w:spacing w:after="67" w:line="300" w:lineRule="auto"/>
        <w:ind w:left="-5" w:right="970"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lastRenderedPageBreak/>
        <w:t xml:space="preserve"> </w:t>
      </w:r>
      <w:r w:rsidRPr="00FE658E">
        <w:rPr>
          <w:rFonts w:ascii="Times New Roman" w:eastAsia="Times New Roman" w:hAnsi="Times New Roman" w:cs="Times New Roman"/>
          <w:color w:val="auto"/>
          <w:sz w:val="24"/>
          <w:szCs w:val="24"/>
        </w:rPr>
        <w:tab/>
        <w:t xml:space="preserve">(a) </w:t>
      </w:r>
      <w:r w:rsidRPr="00FE658E">
        <w:rPr>
          <w:rFonts w:ascii="Times New Roman" w:eastAsia="Times New Roman" w:hAnsi="Times New Roman" w:cs="Times New Roman"/>
          <w:color w:val="auto"/>
          <w:sz w:val="24"/>
          <w:szCs w:val="24"/>
        </w:rPr>
        <w:tab/>
      </w:r>
      <w:proofErr w:type="gramStart"/>
      <w:r w:rsidRPr="00FE658E">
        <w:rPr>
          <w:rFonts w:ascii="Times New Roman" w:eastAsia="Times New Roman" w:hAnsi="Times New Roman" w:cs="Times New Roman"/>
          <w:color w:val="auto"/>
          <w:sz w:val="24"/>
          <w:szCs w:val="24"/>
        </w:rPr>
        <w:t>set</w:t>
      </w:r>
      <w:proofErr w:type="gramEnd"/>
      <w:r w:rsidRPr="00FE658E">
        <w:rPr>
          <w:rFonts w:ascii="Times New Roman" w:eastAsia="Times New Roman" w:hAnsi="Times New Roman" w:cs="Times New Roman"/>
          <w:color w:val="auto"/>
          <w:sz w:val="24"/>
          <w:szCs w:val="24"/>
        </w:rPr>
        <w:t xml:space="preserve"> out the grounds of the decision; and  </w:t>
      </w:r>
      <w:r w:rsidRPr="00FE658E">
        <w:rPr>
          <w:rFonts w:ascii="Times New Roman" w:eastAsia="Times New Roman" w:hAnsi="Times New Roman" w:cs="Times New Roman"/>
          <w:color w:val="auto"/>
          <w:sz w:val="24"/>
          <w:szCs w:val="24"/>
        </w:rPr>
        <w:tab/>
        <w:t>(b) give reasonable particulars of the grounds.</w:t>
      </w:r>
    </w:p>
    <w:p w14:paraId="153E4327" w14:textId="77777777" w:rsidR="00BF650F" w:rsidRPr="00FE658E" w:rsidRDefault="00BF650F" w:rsidP="007B1734">
      <w:pPr>
        <w:pStyle w:val="Heading1"/>
        <w:spacing w:after="97"/>
        <w:ind w:left="0" w:right="2" w:firstLine="0"/>
        <w:jc w:val="left"/>
        <w:rPr>
          <w:color w:val="auto"/>
          <w:sz w:val="24"/>
          <w:szCs w:val="24"/>
        </w:rPr>
      </w:pPr>
    </w:p>
    <w:p w14:paraId="039944C1" w14:textId="79C4FD81" w:rsidR="00221B38" w:rsidRPr="00FE658E" w:rsidRDefault="009717A3">
      <w:pPr>
        <w:pStyle w:val="Heading1"/>
        <w:spacing w:after="97"/>
        <w:ind w:right="2"/>
        <w:rPr>
          <w:color w:val="auto"/>
          <w:sz w:val="24"/>
          <w:szCs w:val="24"/>
        </w:rPr>
      </w:pPr>
      <w:r w:rsidRPr="00FE658E">
        <w:rPr>
          <w:color w:val="auto"/>
          <w:sz w:val="24"/>
          <w:szCs w:val="24"/>
        </w:rPr>
        <w:t>Obstruction</w:t>
      </w:r>
    </w:p>
    <w:p w14:paraId="29EF6161" w14:textId="59B29DDF" w:rsidR="00221B38" w:rsidRPr="00FE658E" w:rsidRDefault="009717A3">
      <w:pPr>
        <w:spacing w:after="164" w:line="232" w:lineRule="auto"/>
        <w:ind w:left="-5" w:hanging="10"/>
        <w:jc w:val="both"/>
        <w:rPr>
          <w:rFonts w:ascii="Times New Roman" w:eastAsia="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8. </w:t>
      </w:r>
      <w:r w:rsidR="00BF650F" w:rsidRPr="00FE658E">
        <w:rPr>
          <w:rFonts w:ascii="Times New Roman" w:eastAsia="Times New Roman" w:hAnsi="Times New Roman" w:cs="Times New Roman"/>
          <w:color w:val="auto"/>
          <w:sz w:val="24"/>
          <w:szCs w:val="24"/>
        </w:rPr>
        <w:t xml:space="preserve">(1) </w:t>
      </w:r>
      <w:r w:rsidRPr="00FE658E">
        <w:rPr>
          <w:rFonts w:ascii="Times New Roman" w:eastAsia="Times New Roman" w:hAnsi="Times New Roman" w:cs="Times New Roman"/>
          <w:color w:val="auto"/>
          <w:sz w:val="24"/>
          <w:szCs w:val="24"/>
        </w:rPr>
        <w:t>No person shall hinder or obstruct an authorised person from carrying out any of the functions prescribed in these by-laws.</w:t>
      </w:r>
    </w:p>
    <w:p w14:paraId="367359AE" w14:textId="6005F729" w:rsidR="00BF650F" w:rsidRPr="00FE658E" w:rsidRDefault="00E51827">
      <w:pPr>
        <w:spacing w:after="164" w:line="232" w:lineRule="auto"/>
        <w:ind w:left="-5" w:hanging="10"/>
        <w:jc w:val="both"/>
        <w:rPr>
          <w:rFonts w:ascii="Times New Roman" w:eastAsia="Times New Roman" w:hAnsi="Times New Roman" w:cs="Times New Roman"/>
          <w:i/>
          <w:color w:val="auto"/>
          <w:sz w:val="24"/>
          <w:szCs w:val="24"/>
        </w:rPr>
      </w:pPr>
      <w:r w:rsidRPr="00FE658E">
        <w:rPr>
          <w:rFonts w:ascii="Times New Roman" w:eastAsia="Times New Roman" w:hAnsi="Times New Roman" w:cs="Times New Roman"/>
          <w:color w:val="auto"/>
          <w:sz w:val="24"/>
          <w:szCs w:val="24"/>
        </w:rPr>
        <w:t>(2) Any person</w:t>
      </w:r>
      <w:r w:rsidR="00BF650F" w:rsidRPr="00FE658E">
        <w:rPr>
          <w:rFonts w:ascii="Times New Roman" w:eastAsia="Times New Roman" w:hAnsi="Times New Roman" w:cs="Times New Roman"/>
          <w:i/>
          <w:color w:val="auto"/>
          <w:sz w:val="24"/>
          <w:szCs w:val="24"/>
        </w:rPr>
        <w:t xml:space="preserve"> who obstructs an authorized person from carrying the functions prescribed in these by-laws shall be;</w:t>
      </w:r>
    </w:p>
    <w:p w14:paraId="26FB75D9" w14:textId="4B60F252" w:rsidR="00BF650F" w:rsidRPr="00FE658E" w:rsidRDefault="00BF650F">
      <w:pPr>
        <w:spacing w:after="164" w:line="232" w:lineRule="auto"/>
        <w:ind w:left="-5" w:hanging="10"/>
        <w:jc w:val="both"/>
        <w:rPr>
          <w:rFonts w:ascii="Times New Roman" w:eastAsia="Times New Roman" w:hAnsi="Times New Roman" w:cs="Times New Roman"/>
          <w:i/>
          <w:color w:val="auto"/>
          <w:sz w:val="24"/>
          <w:szCs w:val="24"/>
        </w:rPr>
      </w:pPr>
      <w:r w:rsidRPr="00FE658E">
        <w:rPr>
          <w:rFonts w:ascii="Times New Roman" w:eastAsia="Times New Roman" w:hAnsi="Times New Roman" w:cs="Times New Roman"/>
          <w:color w:val="auto"/>
          <w:sz w:val="24"/>
          <w:szCs w:val="24"/>
        </w:rPr>
        <w:t xml:space="preserve">a) </w:t>
      </w:r>
      <w:proofErr w:type="gramStart"/>
      <w:r w:rsidRPr="00FE658E">
        <w:rPr>
          <w:rFonts w:ascii="Times New Roman" w:eastAsia="Times New Roman" w:hAnsi="Times New Roman" w:cs="Times New Roman"/>
          <w:color w:val="auto"/>
          <w:sz w:val="24"/>
          <w:szCs w:val="24"/>
        </w:rPr>
        <w:t>liable</w:t>
      </w:r>
      <w:proofErr w:type="gramEnd"/>
      <w:r w:rsidRPr="00FE658E">
        <w:rPr>
          <w:rFonts w:ascii="Times New Roman" w:eastAsia="Times New Roman" w:hAnsi="Times New Roman" w:cs="Times New Roman"/>
          <w:color w:val="auto"/>
          <w:sz w:val="24"/>
          <w:szCs w:val="24"/>
        </w:rPr>
        <w:t xml:space="preserve"> to a fine </w:t>
      </w:r>
      <w:r w:rsidR="00D238B3" w:rsidRPr="00FE658E">
        <w:rPr>
          <w:rFonts w:ascii="Times New Roman" w:eastAsia="Times New Roman" w:hAnsi="Times New Roman" w:cs="Times New Roman"/>
          <w:color w:val="auto"/>
          <w:sz w:val="24"/>
          <w:szCs w:val="24"/>
        </w:rPr>
        <w:t>prescribed in the approved Council  budget</w:t>
      </w:r>
      <w:r w:rsidRPr="00FE658E">
        <w:rPr>
          <w:rFonts w:ascii="Times New Roman" w:eastAsia="Times New Roman" w:hAnsi="Times New Roman" w:cs="Times New Roman"/>
          <w:color w:val="auto"/>
          <w:sz w:val="24"/>
          <w:szCs w:val="24"/>
        </w:rPr>
        <w:t>.</w:t>
      </w:r>
    </w:p>
    <w:p w14:paraId="5F7781BB" w14:textId="61C59902" w:rsidR="00221B38" w:rsidRPr="00FE658E" w:rsidRDefault="009717A3">
      <w:pPr>
        <w:pStyle w:val="Heading1"/>
        <w:spacing w:after="97"/>
        <w:ind w:right="1"/>
        <w:rPr>
          <w:color w:val="auto"/>
          <w:sz w:val="24"/>
          <w:szCs w:val="24"/>
        </w:rPr>
      </w:pPr>
      <w:r w:rsidRPr="00FE658E">
        <w:rPr>
          <w:color w:val="auto"/>
          <w:sz w:val="24"/>
          <w:szCs w:val="24"/>
        </w:rPr>
        <w:t>Impoundment of equipment, gadgets and equipment</w:t>
      </w:r>
      <w:r w:rsidR="00BF650F" w:rsidRPr="00FE658E">
        <w:rPr>
          <w:color w:val="auto"/>
          <w:sz w:val="24"/>
          <w:szCs w:val="24"/>
        </w:rPr>
        <w:t xml:space="preserve"> machinery</w:t>
      </w:r>
    </w:p>
    <w:p w14:paraId="50C2ED0C" w14:textId="4DF684A2" w:rsidR="00DB3C45" w:rsidRPr="00FE658E" w:rsidRDefault="00DB3C45" w:rsidP="00DB3C45">
      <w:pPr>
        <w:spacing w:after="67" w:line="232" w:lineRule="auto"/>
        <w:ind w:left="-5" w:hanging="10"/>
        <w:jc w:val="both"/>
        <w:rPr>
          <w:rFonts w:ascii="Times New Roman" w:eastAsia="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9. (1) </w:t>
      </w:r>
      <w:proofErr w:type="gramStart"/>
      <w:r w:rsidRPr="00FE658E">
        <w:rPr>
          <w:rFonts w:ascii="Times New Roman" w:eastAsia="Times New Roman" w:hAnsi="Times New Roman" w:cs="Times New Roman"/>
          <w:color w:val="auto"/>
          <w:sz w:val="24"/>
          <w:szCs w:val="24"/>
        </w:rPr>
        <w:t>An</w:t>
      </w:r>
      <w:proofErr w:type="gramEnd"/>
      <w:r w:rsidRPr="00FE658E">
        <w:rPr>
          <w:rFonts w:ascii="Times New Roman" w:eastAsia="Times New Roman" w:hAnsi="Times New Roman" w:cs="Times New Roman"/>
          <w:color w:val="auto"/>
          <w:sz w:val="24"/>
          <w:szCs w:val="24"/>
        </w:rPr>
        <w:t xml:space="preserve"> authorised person shall give the following orders in the event of non-compliance of this by-laws</w:t>
      </w:r>
    </w:p>
    <w:p w14:paraId="054B0DCD" w14:textId="30030C8F" w:rsidR="00DB3C45" w:rsidRPr="00FE658E" w:rsidRDefault="00DB3C45" w:rsidP="00DB3C45">
      <w:pPr>
        <w:spacing w:after="67" w:line="232" w:lineRule="auto"/>
        <w:ind w:left="-5" w:hanging="10"/>
        <w:jc w:val="both"/>
        <w:rPr>
          <w:rFonts w:ascii="Times New Roman" w:eastAsia="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proofErr w:type="spellStart"/>
      <w:r w:rsidRPr="00FE658E">
        <w:rPr>
          <w:rFonts w:ascii="Times New Roman" w:eastAsia="Times New Roman" w:hAnsi="Times New Roman" w:cs="Times New Roman"/>
          <w:color w:val="auto"/>
          <w:sz w:val="24"/>
          <w:szCs w:val="24"/>
        </w:rPr>
        <w:t>i</w:t>
      </w:r>
      <w:proofErr w:type="spellEnd"/>
      <w:r w:rsidRPr="00FE658E">
        <w:rPr>
          <w:rFonts w:ascii="Times New Roman" w:eastAsia="Times New Roman" w:hAnsi="Times New Roman" w:cs="Times New Roman"/>
          <w:color w:val="auto"/>
          <w:sz w:val="24"/>
          <w:szCs w:val="24"/>
        </w:rPr>
        <w:t xml:space="preserve">) </w:t>
      </w:r>
      <w:proofErr w:type="gramStart"/>
      <w:r w:rsidRPr="00FE658E">
        <w:rPr>
          <w:rFonts w:ascii="Times New Roman" w:eastAsia="Times New Roman" w:hAnsi="Times New Roman" w:cs="Times New Roman"/>
          <w:color w:val="auto"/>
          <w:sz w:val="24"/>
          <w:szCs w:val="24"/>
        </w:rPr>
        <w:t>stop</w:t>
      </w:r>
      <w:proofErr w:type="gramEnd"/>
      <w:r w:rsidRPr="00FE658E">
        <w:rPr>
          <w:rFonts w:ascii="Times New Roman" w:eastAsia="Times New Roman" w:hAnsi="Times New Roman" w:cs="Times New Roman"/>
          <w:color w:val="auto"/>
          <w:sz w:val="24"/>
          <w:szCs w:val="24"/>
        </w:rPr>
        <w:t xml:space="preserve"> the noise and/or remove the gadgets, equipment or machinery</w:t>
      </w:r>
    </w:p>
    <w:p w14:paraId="099073A7" w14:textId="494B725B" w:rsidR="00DB3C45" w:rsidRPr="00FE658E" w:rsidRDefault="00DB3C45" w:rsidP="00DB3C45">
      <w:pPr>
        <w:spacing w:after="67" w:line="232" w:lineRule="auto"/>
        <w:ind w:left="-5" w:hanging="10"/>
        <w:jc w:val="both"/>
        <w:rPr>
          <w:rFonts w:ascii="Times New Roman" w:eastAsia="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(ii) </w:t>
      </w:r>
      <w:proofErr w:type="gramStart"/>
      <w:r w:rsidRPr="00FE658E">
        <w:rPr>
          <w:rFonts w:ascii="Times New Roman" w:eastAsia="Times New Roman" w:hAnsi="Times New Roman" w:cs="Times New Roman"/>
          <w:color w:val="auto"/>
          <w:sz w:val="24"/>
          <w:szCs w:val="24"/>
        </w:rPr>
        <w:t>disperse</w:t>
      </w:r>
      <w:proofErr w:type="gramEnd"/>
      <w:r w:rsidRPr="00FE658E">
        <w:rPr>
          <w:rFonts w:ascii="Times New Roman" w:eastAsia="Times New Roman" w:hAnsi="Times New Roman" w:cs="Times New Roman"/>
          <w:color w:val="auto"/>
          <w:sz w:val="24"/>
          <w:szCs w:val="24"/>
        </w:rPr>
        <w:t xml:space="preserve"> people if there are any </w:t>
      </w:r>
    </w:p>
    <w:p w14:paraId="06B8C551" w14:textId="708CF8AD" w:rsidR="00221B38" w:rsidRPr="00FE658E" w:rsidRDefault="00DB3C45" w:rsidP="00DB3C45">
      <w:pPr>
        <w:spacing w:after="67" w:line="232" w:lineRule="auto"/>
        <w:ind w:left="-5" w:hanging="10"/>
        <w:jc w:val="both"/>
        <w:rPr>
          <w:rFonts w:ascii="Times New Roman" w:eastAsia="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(iii) </w:t>
      </w:r>
      <w:proofErr w:type="gramStart"/>
      <w:r w:rsidRPr="00FE658E">
        <w:rPr>
          <w:rFonts w:ascii="Times New Roman" w:eastAsia="Times New Roman" w:hAnsi="Times New Roman" w:cs="Times New Roman"/>
          <w:color w:val="auto"/>
          <w:sz w:val="24"/>
          <w:szCs w:val="24"/>
        </w:rPr>
        <w:t>impound</w:t>
      </w:r>
      <w:proofErr w:type="gramEnd"/>
      <w:r w:rsidRPr="00FE658E">
        <w:rPr>
          <w:rFonts w:ascii="Times New Roman" w:eastAsia="Times New Roman" w:hAnsi="Times New Roman" w:cs="Times New Roman"/>
          <w:color w:val="auto"/>
          <w:sz w:val="24"/>
          <w:szCs w:val="24"/>
        </w:rPr>
        <w:t xml:space="preserve"> any equipment, gadget or machinery </w:t>
      </w:r>
      <w:r w:rsidR="009717A3" w:rsidRPr="00FE658E">
        <w:rPr>
          <w:rFonts w:ascii="Times New Roman" w:eastAsia="Times New Roman" w:hAnsi="Times New Roman" w:cs="Times New Roman"/>
          <w:color w:val="auto"/>
          <w:sz w:val="24"/>
          <w:szCs w:val="24"/>
        </w:rPr>
        <w:t>used in contravention of any provision of these by laws.</w:t>
      </w:r>
    </w:p>
    <w:p w14:paraId="515419DF" w14:textId="4099908A" w:rsidR="00221B38" w:rsidRPr="00FE658E" w:rsidRDefault="009717A3" w:rsidP="00BF650F">
      <w:pPr>
        <w:tabs>
          <w:tab w:val="left" w:pos="3366"/>
        </w:tabs>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The equipment, gadgets or machinery so impounded shall be taken to a secure compound designated for such purpose by the </w:t>
      </w:r>
      <w:r w:rsidR="00320B5B" w:rsidRPr="00FE658E">
        <w:rPr>
          <w:rFonts w:ascii="Times New Roman" w:eastAsia="Times New Roman" w:hAnsi="Times New Roman" w:cs="Times New Roman"/>
          <w:color w:val="auto"/>
          <w:sz w:val="24"/>
          <w:szCs w:val="24"/>
        </w:rPr>
        <w:t>joint Committee</w:t>
      </w:r>
      <w:r w:rsidRPr="00FE658E">
        <w:rPr>
          <w:rFonts w:ascii="Times New Roman" w:eastAsia="Times New Roman" w:hAnsi="Times New Roman" w:cs="Times New Roman"/>
          <w:color w:val="auto"/>
          <w:sz w:val="24"/>
          <w:szCs w:val="24"/>
        </w:rPr>
        <w:t>.</w:t>
      </w:r>
    </w:p>
    <w:p w14:paraId="227152A9" w14:textId="30FCEFD7" w:rsidR="00221B38" w:rsidRPr="00FE658E" w:rsidRDefault="009717A3">
      <w:pPr>
        <w:numPr>
          <w:ilvl w:val="0"/>
          <w:numId w:val="12"/>
        </w:numPr>
        <w:spacing w:after="154" w:line="22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The equipment so impounded shall only be released upon the owner paying the prescribed penalty and such </w:t>
      </w:r>
      <w:r w:rsidRPr="00FE658E">
        <w:rPr>
          <w:rFonts w:ascii="Times New Roman" w:eastAsia="Times New Roman" w:hAnsi="Times New Roman" w:cs="Times New Roman"/>
          <w:color w:val="auto"/>
          <w:sz w:val="24"/>
          <w:szCs w:val="24"/>
        </w:rPr>
        <w:lastRenderedPageBreak/>
        <w:t xml:space="preserve">removal and storage charges as prescribed by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from time to time.</w:t>
      </w:r>
    </w:p>
    <w:p w14:paraId="5A3CF6E7" w14:textId="2FFB6B43" w:rsidR="00E51827" w:rsidRPr="00FE658E" w:rsidRDefault="00D238B3">
      <w:pPr>
        <w:numPr>
          <w:ilvl w:val="0"/>
          <w:numId w:val="12"/>
        </w:numPr>
        <w:spacing w:after="154" w:line="22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Confiscation</w:t>
      </w:r>
      <w:r w:rsidR="00E51827" w:rsidRPr="00FE658E">
        <w:rPr>
          <w:rFonts w:ascii="Times New Roman" w:eastAsia="Times New Roman" w:hAnsi="Times New Roman" w:cs="Times New Roman"/>
          <w:color w:val="auto"/>
          <w:sz w:val="24"/>
          <w:szCs w:val="24"/>
        </w:rPr>
        <w:t xml:space="preserve"> of other equipment mentioned as may be deemed by the joint committee.</w:t>
      </w:r>
    </w:p>
    <w:p w14:paraId="707CDE48" w14:textId="77777777" w:rsidR="00221B38" w:rsidRPr="00FE658E" w:rsidRDefault="009717A3">
      <w:pPr>
        <w:pStyle w:val="Heading1"/>
        <w:ind w:right="3"/>
        <w:rPr>
          <w:color w:val="auto"/>
          <w:sz w:val="24"/>
          <w:szCs w:val="24"/>
        </w:rPr>
      </w:pPr>
      <w:r w:rsidRPr="00FE658E">
        <w:rPr>
          <w:color w:val="auto"/>
          <w:sz w:val="24"/>
          <w:szCs w:val="24"/>
        </w:rPr>
        <w:t>Disposal of unclaimed equipment, gadgets and machinery</w:t>
      </w:r>
    </w:p>
    <w:p w14:paraId="0168558A" w14:textId="12EF9E1C" w:rsidR="00221B38" w:rsidRPr="00FE658E" w:rsidRDefault="009717A3">
      <w:pPr>
        <w:spacing w:after="136" w:line="222" w:lineRule="auto"/>
        <w:ind w:left="-5" w:hanging="10"/>
        <w:jc w:val="both"/>
        <w:rPr>
          <w:rFonts w:ascii="Times New Roman" w:eastAsia="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10. (1) Any equipment, gadget or machinery impounded in terms of section 9 which remain unclaimed for a </w:t>
      </w:r>
      <w:r w:rsidR="00D238B3" w:rsidRPr="00FE658E">
        <w:rPr>
          <w:rFonts w:ascii="Times New Roman" w:eastAsia="Times New Roman" w:hAnsi="Times New Roman" w:cs="Times New Roman"/>
          <w:color w:val="auto"/>
          <w:sz w:val="24"/>
          <w:szCs w:val="24"/>
        </w:rPr>
        <w:t>period of thirty</w:t>
      </w:r>
      <w:r w:rsidRPr="00FE658E">
        <w:rPr>
          <w:rFonts w:ascii="Times New Roman" w:eastAsia="Times New Roman" w:hAnsi="Times New Roman" w:cs="Times New Roman"/>
          <w:color w:val="auto"/>
          <w:sz w:val="24"/>
          <w:szCs w:val="24"/>
        </w:rPr>
        <w:t xml:space="preserve"> (3</w:t>
      </w:r>
      <w:r w:rsidR="00D238B3" w:rsidRPr="00FE658E">
        <w:rPr>
          <w:rFonts w:ascii="Times New Roman" w:eastAsia="Times New Roman" w:hAnsi="Times New Roman" w:cs="Times New Roman"/>
          <w:color w:val="auto"/>
          <w:sz w:val="24"/>
          <w:szCs w:val="24"/>
        </w:rPr>
        <w:t>0</w:t>
      </w:r>
      <w:r w:rsidRPr="00FE658E">
        <w:rPr>
          <w:rFonts w:ascii="Times New Roman" w:eastAsia="Times New Roman" w:hAnsi="Times New Roman" w:cs="Times New Roman"/>
          <w:color w:val="auto"/>
          <w:sz w:val="24"/>
          <w:szCs w:val="24"/>
        </w:rPr>
        <w:t xml:space="preserve">) </w:t>
      </w:r>
      <w:r w:rsidR="00D238B3" w:rsidRPr="00FE658E">
        <w:rPr>
          <w:rFonts w:ascii="Times New Roman" w:eastAsia="Times New Roman" w:hAnsi="Times New Roman" w:cs="Times New Roman"/>
          <w:color w:val="auto"/>
          <w:sz w:val="24"/>
          <w:szCs w:val="24"/>
        </w:rPr>
        <w:t>days</w:t>
      </w:r>
      <w:r w:rsidRPr="00FE658E">
        <w:rPr>
          <w:rFonts w:ascii="Times New Roman" w:eastAsia="Times New Roman" w:hAnsi="Times New Roman" w:cs="Times New Roman"/>
          <w:color w:val="auto"/>
          <w:sz w:val="24"/>
          <w:szCs w:val="24"/>
        </w:rPr>
        <w:t xml:space="preserve"> from date of impoundment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 xml:space="preserve">shall publish in a newspaper of wide circulation within the </w:t>
      </w:r>
      <w:r w:rsidR="00BA2896"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area a list of impounded equipment which remain unclaimed for a period of thirty (30) days from the date of impounding, gadgets or machinery and advise the owners to claim the same within thirty (30) days.</w:t>
      </w:r>
    </w:p>
    <w:p w14:paraId="1AA63978" w14:textId="4E6AD262" w:rsidR="00221B38" w:rsidRPr="00FE658E" w:rsidRDefault="00BA2896">
      <w:pPr>
        <w:numPr>
          <w:ilvl w:val="0"/>
          <w:numId w:val="13"/>
        </w:numPr>
        <w:spacing w:after="136" w:line="22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Council</w:t>
      </w:r>
      <w:r w:rsidR="00D238B3" w:rsidRPr="00FE658E">
        <w:rPr>
          <w:rFonts w:ascii="Times New Roman" w:eastAsia="Times New Roman" w:hAnsi="Times New Roman" w:cs="Times New Roman"/>
          <w:color w:val="auto"/>
          <w:sz w:val="24"/>
          <w:szCs w:val="24"/>
        </w:rPr>
        <w:t xml:space="preserve"> </w:t>
      </w:r>
      <w:r w:rsidR="009717A3" w:rsidRPr="00FE658E">
        <w:rPr>
          <w:rFonts w:ascii="Times New Roman" w:eastAsia="Times New Roman" w:hAnsi="Times New Roman" w:cs="Times New Roman"/>
          <w:color w:val="auto"/>
          <w:sz w:val="24"/>
          <w:szCs w:val="24"/>
        </w:rPr>
        <w:t>shall sell by public auction any equipment, gadgets or machinery that remain unclaimed thirty (30) days after the notice has been published.</w:t>
      </w:r>
    </w:p>
    <w:p w14:paraId="32619A33" w14:textId="438A8CF3" w:rsidR="00221B38" w:rsidRPr="00FE658E" w:rsidRDefault="00BA2896" w:rsidP="00CC5DB8">
      <w:pPr>
        <w:numPr>
          <w:ilvl w:val="0"/>
          <w:numId w:val="13"/>
        </w:numPr>
        <w:spacing w:after="33" w:line="222" w:lineRule="auto"/>
        <w:ind w:left="-5"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Council</w:t>
      </w:r>
      <w:r w:rsidR="00E11E42" w:rsidRPr="00FE658E">
        <w:rPr>
          <w:rFonts w:ascii="Times New Roman" w:eastAsia="Times New Roman" w:hAnsi="Times New Roman" w:cs="Times New Roman"/>
          <w:color w:val="auto"/>
          <w:sz w:val="24"/>
          <w:szCs w:val="24"/>
        </w:rPr>
        <w:t xml:space="preserve"> </w:t>
      </w:r>
      <w:r w:rsidR="009717A3" w:rsidRPr="00FE658E">
        <w:rPr>
          <w:rFonts w:ascii="Times New Roman" w:eastAsia="Times New Roman" w:hAnsi="Times New Roman" w:cs="Times New Roman"/>
          <w:color w:val="auto"/>
          <w:sz w:val="24"/>
          <w:szCs w:val="24"/>
        </w:rPr>
        <w:t xml:space="preserve">shall deduct its charges from the proceeds of the sale of unclaimed equipment, gadget or machinery and the balance (if any) shall be paid to the owner within thirty (30) days from the date on which the owner submits to </w:t>
      </w:r>
      <w:r w:rsidR="00E11E42" w:rsidRPr="00FE658E">
        <w:rPr>
          <w:rFonts w:ascii="Times New Roman" w:eastAsia="Times New Roman" w:hAnsi="Times New Roman" w:cs="Times New Roman"/>
          <w:color w:val="auto"/>
          <w:sz w:val="24"/>
          <w:szCs w:val="24"/>
        </w:rPr>
        <w:t>Council a</w:t>
      </w:r>
      <w:r w:rsidR="009717A3" w:rsidRPr="00FE658E">
        <w:rPr>
          <w:rFonts w:ascii="Times New Roman" w:eastAsia="Times New Roman" w:hAnsi="Times New Roman" w:cs="Times New Roman"/>
          <w:color w:val="auto"/>
          <w:sz w:val="24"/>
          <w:szCs w:val="24"/>
        </w:rPr>
        <w:t xml:space="preserve"> written request for such</w:t>
      </w:r>
      <w:r w:rsidR="00CC5DB8" w:rsidRPr="00FE658E">
        <w:rPr>
          <w:rFonts w:ascii="Times New Roman" w:eastAsia="Times New Roman" w:hAnsi="Times New Roman" w:cs="Times New Roman"/>
          <w:color w:val="auto"/>
          <w:sz w:val="24"/>
          <w:szCs w:val="24"/>
        </w:rPr>
        <w:t xml:space="preserve"> </w:t>
      </w:r>
      <w:r w:rsidR="009717A3" w:rsidRPr="00FE658E">
        <w:rPr>
          <w:rFonts w:ascii="Times New Roman" w:eastAsia="Times New Roman" w:hAnsi="Times New Roman" w:cs="Times New Roman"/>
          <w:color w:val="auto"/>
          <w:sz w:val="24"/>
          <w:szCs w:val="24"/>
        </w:rPr>
        <w:t>payment.</w:t>
      </w:r>
    </w:p>
    <w:p w14:paraId="65656C2B" w14:textId="77777777" w:rsidR="00221B38" w:rsidRPr="00FE658E" w:rsidRDefault="009717A3">
      <w:pPr>
        <w:spacing w:after="0"/>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p>
    <w:p w14:paraId="7EF39F0F" w14:textId="38186214" w:rsidR="00221B38" w:rsidRPr="00FE658E" w:rsidRDefault="00BA2896">
      <w:pPr>
        <w:numPr>
          <w:ilvl w:val="0"/>
          <w:numId w:val="13"/>
        </w:numPr>
        <w:spacing w:after="164" w:line="22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Council</w:t>
      </w:r>
      <w:r w:rsidR="00E11E42" w:rsidRPr="00FE658E">
        <w:rPr>
          <w:rFonts w:ascii="Times New Roman" w:eastAsia="Times New Roman" w:hAnsi="Times New Roman" w:cs="Times New Roman"/>
          <w:color w:val="auto"/>
          <w:sz w:val="24"/>
          <w:szCs w:val="24"/>
        </w:rPr>
        <w:t xml:space="preserve"> </w:t>
      </w:r>
      <w:r w:rsidR="009717A3" w:rsidRPr="00FE658E">
        <w:rPr>
          <w:rFonts w:ascii="Times New Roman" w:eastAsia="Times New Roman" w:hAnsi="Times New Roman" w:cs="Times New Roman"/>
          <w:color w:val="auto"/>
          <w:sz w:val="24"/>
          <w:szCs w:val="24"/>
        </w:rPr>
        <w:t>shall operate a special a</w:t>
      </w:r>
      <w:r w:rsidR="00840D68" w:rsidRPr="00FE658E">
        <w:rPr>
          <w:rFonts w:ascii="Times New Roman" w:eastAsia="Times New Roman" w:hAnsi="Times New Roman" w:cs="Times New Roman"/>
          <w:color w:val="auto"/>
          <w:sz w:val="24"/>
          <w:szCs w:val="24"/>
        </w:rPr>
        <w:t xml:space="preserve">ccount into which money released </w:t>
      </w:r>
      <w:r w:rsidR="009717A3" w:rsidRPr="00FE658E">
        <w:rPr>
          <w:rFonts w:ascii="Times New Roman" w:eastAsia="Times New Roman" w:hAnsi="Times New Roman" w:cs="Times New Roman"/>
          <w:color w:val="auto"/>
          <w:sz w:val="24"/>
          <w:szCs w:val="24"/>
        </w:rPr>
        <w:t xml:space="preserve">from the sale of unclaimed equipment, gadgets or machinery shall be deposited. </w:t>
      </w:r>
    </w:p>
    <w:p w14:paraId="632A02CD" w14:textId="506106C9" w:rsidR="00221B38" w:rsidRPr="00FE658E" w:rsidRDefault="009717A3">
      <w:pPr>
        <w:numPr>
          <w:ilvl w:val="0"/>
          <w:numId w:val="13"/>
        </w:numPr>
        <w:spacing w:after="154" w:line="222"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Any money not claimed within thirty (30) days after such sale shall be forfeited to </w:t>
      </w:r>
      <w:r w:rsidR="00E11E42" w:rsidRPr="00FE658E">
        <w:rPr>
          <w:rFonts w:ascii="Times New Roman" w:eastAsia="Times New Roman" w:hAnsi="Times New Roman" w:cs="Times New Roman"/>
          <w:color w:val="auto"/>
          <w:sz w:val="24"/>
          <w:szCs w:val="24"/>
        </w:rPr>
        <w:t>Council</w:t>
      </w:r>
      <w:r w:rsidRPr="00FE658E">
        <w:rPr>
          <w:rFonts w:ascii="Times New Roman" w:eastAsia="Times New Roman" w:hAnsi="Times New Roman" w:cs="Times New Roman"/>
          <w:color w:val="auto"/>
          <w:sz w:val="24"/>
          <w:szCs w:val="24"/>
        </w:rPr>
        <w:t xml:space="preserve">. </w:t>
      </w:r>
    </w:p>
    <w:p w14:paraId="5DBA5228" w14:textId="77777777" w:rsidR="00221B38" w:rsidRPr="00FE658E" w:rsidRDefault="009717A3">
      <w:pPr>
        <w:pStyle w:val="Heading1"/>
        <w:spacing w:after="111"/>
        <w:ind w:right="3"/>
        <w:rPr>
          <w:color w:val="auto"/>
          <w:sz w:val="24"/>
          <w:szCs w:val="24"/>
        </w:rPr>
      </w:pPr>
      <w:r w:rsidRPr="00FE658E">
        <w:rPr>
          <w:color w:val="auto"/>
          <w:sz w:val="24"/>
          <w:szCs w:val="24"/>
        </w:rPr>
        <w:t>Offences and penalties</w:t>
      </w:r>
    </w:p>
    <w:p w14:paraId="4FEEA0A5" w14:textId="77777777" w:rsidR="00221B38" w:rsidRPr="00FE658E" w:rsidRDefault="009717A3">
      <w:pPr>
        <w:tabs>
          <w:tab w:val="center" w:pos="1401"/>
        </w:tabs>
        <w:spacing w:after="63" w:line="222" w:lineRule="auto"/>
        <w:ind w:left="-15"/>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b/>
        <w:t>11. Any person who—</w:t>
      </w:r>
    </w:p>
    <w:p w14:paraId="6BFFFA0B" w14:textId="77777777" w:rsidR="00CC5DB8" w:rsidRPr="00FE658E" w:rsidRDefault="009717A3" w:rsidP="00CC5DB8">
      <w:pPr>
        <w:numPr>
          <w:ilvl w:val="0"/>
          <w:numId w:val="14"/>
        </w:numPr>
        <w:spacing w:after="63" w:line="222" w:lineRule="auto"/>
        <w:ind w:left="1143"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lastRenderedPageBreak/>
        <w:t>contravenes any condition attached to any exemption granted under subsection (3) of section 5;</w:t>
      </w:r>
    </w:p>
    <w:p w14:paraId="51226ACB" w14:textId="5628737A" w:rsidR="00221B38" w:rsidRPr="00FE658E" w:rsidRDefault="009717A3" w:rsidP="00CC5DB8">
      <w:pPr>
        <w:numPr>
          <w:ilvl w:val="0"/>
          <w:numId w:val="14"/>
        </w:numPr>
        <w:spacing w:after="63" w:line="222" w:lineRule="auto"/>
        <w:ind w:left="1143"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contravenes or fails to comply with any conditions</w:t>
      </w:r>
      <w:r w:rsidR="00CC5DB8"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attached to the issuance of a temporary noise permit in terms of section 6;</w:t>
      </w:r>
    </w:p>
    <w:p w14:paraId="16E8081C"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knowingly makes a false statement in respect of any application in terms of these by-laws;</w:t>
      </w:r>
    </w:p>
    <w:p w14:paraId="5E8BCFF8"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obstructs, hinders or interferes with an authorised person acting under power delegated to him or her, in the exercise of any power or the performance of any duty under these by-laws;</w:t>
      </w:r>
    </w:p>
    <w:p w14:paraId="34B646F8" w14:textId="354E2284"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fails or refuses to furnish to an authorised person of the </w:t>
      </w:r>
      <w:r w:rsidR="00BA2896" w:rsidRPr="00FE658E">
        <w:rPr>
          <w:rFonts w:ascii="Times New Roman" w:eastAsia="Times New Roman" w:hAnsi="Times New Roman" w:cs="Times New Roman"/>
          <w:color w:val="auto"/>
          <w:sz w:val="24"/>
          <w:szCs w:val="24"/>
        </w:rPr>
        <w:t>Council</w:t>
      </w:r>
      <w:r w:rsidR="00E11E42"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 xml:space="preserve">acting under power delegated to him or her, with any documentation or information required for the purposes of these by-laws or furnishes a false or misleading document or  </w:t>
      </w:r>
      <w:r w:rsidR="003C4640" w:rsidRPr="00FE658E">
        <w:rPr>
          <w:rFonts w:ascii="Times New Roman" w:eastAsia="Times New Roman" w:hAnsi="Times New Roman" w:cs="Times New Roman"/>
          <w:color w:val="auto"/>
          <w:sz w:val="24"/>
          <w:szCs w:val="24"/>
        </w:rPr>
        <w:t xml:space="preserve">false or </w:t>
      </w:r>
      <w:r w:rsidRPr="00FE658E">
        <w:rPr>
          <w:rFonts w:ascii="Times New Roman" w:eastAsia="Times New Roman" w:hAnsi="Times New Roman" w:cs="Times New Roman"/>
          <w:color w:val="auto"/>
          <w:sz w:val="24"/>
          <w:szCs w:val="24"/>
        </w:rPr>
        <w:t>misleading information;</w:t>
      </w:r>
      <w:r w:rsidR="00A96CCB" w:rsidRPr="00FE658E">
        <w:rPr>
          <w:rFonts w:ascii="Times New Roman" w:eastAsia="Times New Roman" w:hAnsi="Times New Roman" w:cs="Times New Roman"/>
          <w:color w:val="auto"/>
          <w:sz w:val="24"/>
          <w:szCs w:val="24"/>
        </w:rPr>
        <w:t xml:space="preserve"> or</w:t>
      </w:r>
    </w:p>
    <w:p w14:paraId="4FCD64D2"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fails or refuses to comply with any instruction given in terms of or for the purposes of these by-laws; or</w:t>
      </w:r>
    </w:p>
    <w:p w14:paraId="15A1A622"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pretends to be authorised person acting under power delegated to him or her, or</w:t>
      </w:r>
    </w:p>
    <w:p w14:paraId="756F11A8"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forges any permit; or</w:t>
      </w:r>
    </w:p>
    <w:p w14:paraId="66848B57" w14:textId="77777777" w:rsidR="00A96CCB"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with intent to deceive, alters or erases any part of a </w:t>
      </w:r>
    </w:p>
    <w:p w14:paraId="410559C9" w14:textId="05E27960" w:rsidR="00221B38" w:rsidRPr="00FE658E" w:rsidRDefault="009717A3" w:rsidP="00A96CCB">
      <w:pPr>
        <w:spacing w:after="53" w:line="232" w:lineRule="auto"/>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certificate</w:t>
      </w:r>
      <w:proofErr w:type="gramEnd"/>
      <w:r w:rsidRPr="00FE658E">
        <w:rPr>
          <w:rFonts w:ascii="Times New Roman" w:eastAsia="Times New Roman" w:hAnsi="Times New Roman" w:cs="Times New Roman"/>
          <w:color w:val="auto"/>
          <w:sz w:val="24"/>
          <w:szCs w:val="24"/>
        </w:rPr>
        <w:t xml:space="preserve"> or any entry lawfully made thereon; or</w:t>
      </w:r>
    </w:p>
    <w:p w14:paraId="05524253" w14:textId="77777777" w:rsidR="00221B38" w:rsidRPr="00FE658E" w:rsidRDefault="009717A3">
      <w:pPr>
        <w:numPr>
          <w:ilvl w:val="0"/>
          <w:numId w:val="14"/>
        </w:numPr>
        <w:spacing w:after="24"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intentionally produces or uses any forged permit which </w:t>
      </w:r>
    </w:p>
    <w:p w14:paraId="3FC71683" w14:textId="77777777" w:rsidR="00221B38" w:rsidRPr="00FE658E" w:rsidRDefault="009717A3" w:rsidP="00A96CCB">
      <w:pPr>
        <w:spacing w:after="53" w:line="232" w:lineRule="auto"/>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has</w:t>
      </w:r>
      <w:proofErr w:type="gramEnd"/>
      <w:r w:rsidRPr="00FE658E">
        <w:rPr>
          <w:rFonts w:ascii="Times New Roman" w:eastAsia="Times New Roman" w:hAnsi="Times New Roman" w:cs="Times New Roman"/>
          <w:color w:val="auto"/>
          <w:sz w:val="24"/>
          <w:szCs w:val="24"/>
        </w:rPr>
        <w:t xml:space="preserve"> been unlawfully altered or from which erasures have been unlawfully made; or</w:t>
      </w:r>
    </w:p>
    <w:p w14:paraId="53B76772"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makes any unlawful entry on any temporary noise permit; or</w:t>
      </w:r>
    </w:p>
    <w:p w14:paraId="3E0861AC" w14:textId="77777777" w:rsidR="00221B38" w:rsidRPr="00FE658E" w:rsidRDefault="009717A3">
      <w:pPr>
        <w:numPr>
          <w:ilvl w:val="0"/>
          <w:numId w:val="14"/>
        </w:numPr>
        <w:spacing w:after="53"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lastRenderedPageBreak/>
        <w:t>who, except as may be authorised in terms of these by-laws, hires, lends, code transfers, or in any way whatsoever hands over a temporary noise permit to any other person; or</w:t>
      </w:r>
    </w:p>
    <w:p w14:paraId="6297D47B" w14:textId="77777777" w:rsidR="00221B38" w:rsidRPr="00FE658E" w:rsidRDefault="009717A3">
      <w:pPr>
        <w:numPr>
          <w:ilvl w:val="0"/>
          <w:numId w:val="14"/>
        </w:numPr>
        <w:spacing w:after="0" w:line="232" w:lineRule="auto"/>
        <w:ind w:hanging="456"/>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with intent to deceive, makes use for any purpose whatsoever of any temporary noise permit issued in </w:t>
      </w:r>
    </w:p>
    <w:p w14:paraId="75BF5A15" w14:textId="77777777" w:rsidR="00221B38" w:rsidRPr="00FE658E" w:rsidRDefault="009717A3">
      <w:pPr>
        <w:spacing w:after="119" w:line="232" w:lineRule="auto"/>
        <w:ind w:left="-15" w:firstLine="1133"/>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terms</w:t>
      </w:r>
      <w:proofErr w:type="gramEnd"/>
      <w:r w:rsidRPr="00FE658E">
        <w:rPr>
          <w:rFonts w:ascii="Times New Roman" w:eastAsia="Times New Roman" w:hAnsi="Times New Roman" w:cs="Times New Roman"/>
          <w:color w:val="auto"/>
          <w:sz w:val="24"/>
          <w:szCs w:val="24"/>
        </w:rPr>
        <w:t xml:space="preserve"> of these by-laws, or for any purpose of these by laws which is not his or her own;</w:t>
      </w:r>
    </w:p>
    <w:p w14:paraId="48EFCAF1" w14:textId="31117DF3" w:rsidR="00221B38" w:rsidRPr="00FE658E" w:rsidRDefault="009717A3">
      <w:pPr>
        <w:spacing w:after="148" w:line="232" w:lineRule="auto"/>
        <w:ind w:left="-15"/>
        <w:jc w:val="both"/>
        <w:rPr>
          <w:rFonts w:ascii="Times New Roman" w:hAnsi="Times New Roman" w:cs="Times New Roman"/>
          <w:color w:val="auto"/>
          <w:sz w:val="24"/>
          <w:szCs w:val="24"/>
        </w:rPr>
      </w:pPr>
      <w:proofErr w:type="gramStart"/>
      <w:r w:rsidRPr="00FE658E">
        <w:rPr>
          <w:rFonts w:ascii="Times New Roman" w:eastAsia="Times New Roman" w:hAnsi="Times New Roman" w:cs="Times New Roman"/>
          <w:color w:val="auto"/>
          <w:sz w:val="24"/>
          <w:szCs w:val="24"/>
        </w:rPr>
        <w:t>shall</w:t>
      </w:r>
      <w:proofErr w:type="gramEnd"/>
      <w:r w:rsidRPr="00FE658E">
        <w:rPr>
          <w:rFonts w:ascii="Times New Roman" w:eastAsia="Times New Roman" w:hAnsi="Times New Roman" w:cs="Times New Roman"/>
          <w:color w:val="auto"/>
          <w:sz w:val="24"/>
          <w:szCs w:val="24"/>
        </w:rPr>
        <w:t xml:space="preserve"> be guilty of an offence and liable to a fine </w:t>
      </w:r>
      <w:r w:rsidR="00E11E42" w:rsidRPr="00FE658E">
        <w:rPr>
          <w:rFonts w:ascii="Times New Roman" w:eastAsia="Times New Roman" w:hAnsi="Times New Roman" w:cs="Times New Roman"/>
          <w:color w:val="auto"/>
          <w:sz w:val="24"/>
          <w:szCs w:val="24"/>
        </w:rPr>
        <w:t>prescribed in the approved Council  budget</w:t>
      </w:r>
      <w:r w:rsidRPr="00FE658E">
        <w:rPr>
          <w:rFonts w:ascii="Times New Roman" w:eastAsia="Times New Roman" w:hAnsi="Times New Roman" w:cs="Times New Roman"/>
          <w:color w:val="auto"/>
          <w:sz w:val="24"/>
          <w:szCs w:val="24"/>
        </w:rPr>
        <w:t>.</w:t>
      </w:r>
    </w:p>
    <w:p w14:paraId="3B0A61C7" w14:textId="7FD3C0E7" w:rsidR="00221B38" w:rsidRPr="00FE658E" w:rsidRDefault="009717A3" w:rsidP="00316968">
      <w:pPr>
        <w:numPr>
          <w:ilvl w:val="0"/>
          <w:numId w:val="15"/>
        </w:numPr>
        <w:spacing w:after="122" w:line="248" w:lineRule="auto"/>
        <w:ind w:left="-5"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A person who causes or incites another person to commit an offence referred to in subsection (1), or who being in a position of authority over another person permits or allows him or her to commit an offence, shall himself or herself be guilty of that offence and liable to a fine </w:t>
      </w:r>
      <w:r w:rsidR="00E11E42" w:rsidRPr="00FE658E">
        <w:rPr>
          <w:rFonts w:ascii="Times New Roman" w:eastAsia="Times New Roman" w:hAnsi="Times New Roman" w:cs="Times New Roman"/>
          <w:color w:val="auto"/>
          <w:sz w:val="24"/>
          <w:szCs w:val="24"/>
        </w:rPr>
        <w:t>prescribed in the approved Council  budget</w:t>
      </w:r>
      <w:r w:rsidRPr="00FE658E">
        <w:rPr>
          <w:rFonts w:ascii="Times New Roman" w:eastAsia="Times New Roman" w:hAnsi="Times New Roman" w:cs="Times New Roman"/>
          <w:color w:val="auto"/>
          <w:sz w:val="24"/>
          <w:szCs w:val="24"/>
        </w:rPr>
        <w:t>.</w:t>
      </w:r>
    </w:p>
    <w:p w14:paraId="1855D355" w14:textId="799C561A" w:rsidR="00221B38" w:rsidRPr="00FE658E" w:rsidRDefault="009717A3">
      <w:pPr>
        <w:numPr>
          <w:ilvl w:val="0"/>
          <w:numId w:val="15"/>
        </w:numPr>
        <w:spacing w:after="102" w:line="248" w:lineRule="auto"/>
        <w:ind w:hanging="10"/>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The </w:t>
      </w:r>
      <w:r w:rsidR="00BA2896" w:rsidRPr="00FE658E">
        <w:rPr>
          <w:rFonts w:ascii="Times New Roman" w:eastAsia="Times New Roman" w:hAnsi="Times New Roman" w:cs="Times New Roman"/>
          <w:color w:val="auto"/>
          <w:sz w:val="24"/>
          <w:szCs w:val="24"/>
        </w:rPr>
        <w:t>Council</w:t>
      </w:r>
      <w:r w:rsidR="00E11E42"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 xml:space="preserve">shall cancel a permit if the holder is </w:t>
      </w:r>
      <w:proofErr w:type="spellStart"/>
      <w:r w:rsidRPr="00FE658E">
        <w:rPr>
          <w:rFonts w:ascii="Times New Roman" w:eastAsia="Times New Roman" w:hAnsi="Times New Roman" w:cs="Times New Roman"/>
          <w:color w:val="auto"/>
          <w:sz w:val="24"/>
          <w:szCs w:val="24"/>
        </w:rPr>
        <w:t>penalised</w:t>
      </w:r>
      <w:proofErr w:type="spellEnd"/>
      <w:r w:rsidRPr="00FE658E">
        <w:rPr>
          <w:rFonts w:ascii="Times New Roman" w:eastAsia="Times New Roman" w:hAnsi="Times New Roman" w:cs="Times New Roman"/>
          <w:color w:val="auto"/>
          <w:sz w:val="24"/>
          <w:szCs w:val="24"/>
        </w:rPr>
        <w:t xml:space="preserve"> for any contravention of the provisions of these by laws.</w:t>
      </w:r>
    </w:p>
    <w:p w14:paraId="1EBA5463" w14:textId="7DA00AC5" w:rsidR="00221B38" w:rsidRPr="00FE658E" w:rsidRDefault="009717A3" w:rsidP="006B1494">
      <w:pPr>
        <w:pStyle w:val="ListParagraph"/>
        <w:numPr>
          <w:ilvl w:val="0"/>
          <w:numId w:val="15"/>
        </w:numPr>
        <w:spacing w:after="135" w:line="248" w:lineRule="auto"/>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Where the permit is cancelled in terms of subsection (3) the holder shall return the permit to the </w:t>
      </w:r>
      <w:r w:rsidR="00BA2896" w:rsidRPr="00FE658E">
        <w:rPr>
          <w:rFonts w:ascii="Times New Roman" w:eastAsia="Times New Roman" w:hAnsi="Times New Roman" w:cs="Times New Roman"/>
          <w:color w:val="auto"/>
          <w:sz w:val="24"/>
          <w:szCs w:val="24"/>
        </w:rPr>
        <w:t>Council</w:t>
      </w:r>
      <w:r w:rsidR="00E11E42" w:rsidRPr="00FE658E">
        <w:rPr>
          <w:rFonts w:ascii="Times New Roman" w:eastAsia="Times New Roman" w:hAnsi="Times New Roman" w:cs="Times New Roman"/>
          <w:color w:val="auto"/>
          <w:sz w:val="24"/>
          <w:szCs w:val="24"/>
        </w:rPr>
        <w:t xml:space="preserve"> </w:t>
      </w:r>
      <w:r w:rsidRPr="00FE658E">
        <w:rPr>
          <w:rFonts w:ascii="Times New Roman" w:eastAsia="Times New Roman" w:hAnsi="Times New Roman" w:cs="Times New Roman"/>
          <w:color w:val="auto"/>
          <w:sz w:val="24"/>
          <w:szCs w:val="24"/>
        </w:rPr>
        <w:t>within 48 (forty</w:t>
      </w:r>
      <w:r w:rsidR="00655328" w:rsidRPr="00FE658E">
        <w:rPr>
          <w:rFonts w:ascii="Times New Roman" w:eastAsia="Times New Roman" w:hAnsi="Times New Roman" w:cs="Times New Roman"/>
          <w:color w:val="auto"/>
          <w:sz w:val="24"/>
          <w:szCs w:val="24"/>
        </w:rPr>
        <w:t>-</w:t>
      </w:r>
      <w:r w:rsidRPr="00FE658E">
        <w:rPr>
          <w:rFonts w:ascii="Times New Roman" w:eastAsia="Times New Roman" w:hAnsi="Times New Roman" w:cs="Times New Roman"/>
          <w:color w:val="auto"/>
          <w:sz w:val="24"/>
          <w:szCs w:val="24"/>
        </w:rPr>
        <w:t>eight) hours of being given notice of such cancellation.</w:t>
      </w:r>
    </w:p>
    <w:p w14:paraId="46F7B3B5" w14:textId="17799576" w:rsidR="00221B38" w:rsidRPr="00FE658E" w:rsidRDefault="009717A3" w:rsidP="00C3363D">
      <w:pPr>
        <w:numPr>
          <w:ilvl w:val="0"/>
          <w:numId w:val="15"/>
        </w:numPr>
        <w:spacing w:after="0" w:line="237" w:lineRule="auto"/>
        <w:ind w:left="1607" w:hanging="1155"/>
        <w:jc w:val="both"/>
        <w:rPr>
          <w:rFonts w:ascii="Times New Roman" w:hAnsi="Times New Roman" w:cs="Times New Roman"/>
          <w:color w:val="auto"/>
          <w:sz w:val="24"/>
          <w:szCs w:val="24"/>
        </w:rPr>
      </w:pPr>
      <w:r w:rsidRPr="00FE658E">
        <w:rPr>
          <w:rFonts w:ascii="Times New Roman" w:eastAsia="Times New Roman" w:hAnsi="Times New Roman" w:cs="Times New Roman"/>
          <w:color w:val="auto"/>
          <w:sz w:val="24"/>
          <w:szCs w:val="24"/>
        </w:rPr>
        <w:t xml:space="preserve">Any person who fails to comply with the notice stated in subsection (5) above shall be guilty of an offence and liable to a fine </w:t>
      </w:r>
      <w:r w:rsidR="00E11E42" w:rsidRPr="00FE658E">
        <w:rPr>
          <w:rFonts w:ascii="Times New Roman" w:eastAsia="Times New Roman" w:hAnsi="Times New Roman" w:cs="Times New Roman"/>
          <w:color w:val="auto"/>
          <w:sz w:val="24"/>
          <w:szCs w:val="24"/>
        </w:rPr>
        <w:t xml:space="preserve">prescribed in the approved </w:t>
      </w:r>
      <w:proofErr w:type="gramStart"/>
      <w:r w:rsidR="00E11E42" w:rsidRPr="00FE658E">
        <w:rPr>
          <w:rFonts w:ascii="Times New Roman" w:eastAsia="Times New Roman" w:hAnsi="Times New Roman" w:cs="Times New Roman"/>
          <w:color w:val="auto"/>
          <w:sz w:val="24"/>
          <w:szCs w:val="24"/>
        </w:rPr>
        <w:t>Council  budget</w:t>
      </w:r>
      <w:proofErr w:type="gramEnd"/>
      <w:r w:rsidRPr="00FE658E">
        <w:rPr>
          <w:rFonts w:ascii="Times New Roman" w:eastAsia="Times New Roman" w:hAnsi="Times New Roman" w:cs="Times New Roman"/>
          <w:color w:val="auto"/>
          <w:sz w:val="24"/>
          <w:szCs w:val="24"/>
        </w:rPr>
        <w:t>.</w:t>
      </w:r>
    </w:p>
    <w:sectPr w:rsidR="00221B38" w:rsidRPr="00FE658E" w:rsidSect="00BB3EF0">
      <w:headerReference w:type="even" r:id="rId7"/>
      <w:headerReference w:type="default" r:id="rId8"/>
      <w:footerReference w:type="even" r:id="rId9"/>
      <w:footerReference w:type="default" r:id="rId10"/>
      <w:headerReference w:type="first" r:id="rId11"/>
      <w:footerReference w:type="first" r:id="rId12"/>
      <w:pgSz w:w="8526" w:h="11900"/>
      <w:pgMar w:top="1440" w:right="1919" w:bottom="1440" w:left="936" w:header="1037" w:footer="8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8D3F6" w14:textId="77777777" w:rsidR="00C3768A" w:rsidRDefault="00C3768A">
      <w:pPr>
        <w:spacing w:after="0" w:line="240" w:lineRule="auto"/>
      </w:pPr>
      <w:r>
        <w:separator/>
      </w:r>
    </w:p>
  </w:endnote>
  <w:endnote w:type="continuationSeparator" w:id="0">
    <w:p w14:paraId="5F1152AE" w14:textId="77777777" w:rsidR="00C3768A" w:rsidRDefault="00C3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FED5E" w14:textId="77777777" w:rsidR="00221B38" w:rsidRDefault="00BB3EF0">
    <w:pPr>
      <w:spacing w:after="0"/>
      <w:ind w:left="2"/>
      <w:jc w:val="center"/>
    </w:pPr>
    <w:r>
      <w:fldChar w:fldCharType="begin"/>
    </w:r>
    <w:r w:rsidR="009717A3">
      <w:instrText xml:space="preserve"> PAGE   \* MERGEFORMAT </w:instrText>
    </w:r>
    <w:r>
      <w:fldChar w:fldCharType="separate"/>
    </w:r>
    <w:r w:rsidR="009717A3">
      <w:rPr>
        <w:rFonts w:ascii="Times New Roman" w:eastAsia="Times New Roman" w:hAnsi="Times New Roman" w:cs="Times New Roman"/>
        <w:sz w:val="20"/>
      </w:rPr>
      <w:t>1608</w:t>
    </w:r>
    <w:r>
      <w:rPr>
        <w:rFonts w:ascii="Times New Roman" w:eastAsia="Times New Roman" w:hAnsi="Times New Roman" w:cs="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05C07" w14:textId="77777777" w:rsidR="00221B38" w:rsidRDefault="00221B38" w:rsidP="00A6780F">
    <w:pPr>
      <w:spacing w:after="0"/>
      <w:ind w:left="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EB95F" w14:textId="77777777" w:rsidR="00221B38" w:rsidRDefault="00BB3EF0">
    <w:pPr>
      <w:spacing w:after="0"/>
      <w:ind w:left="2"/>
      <w:jc w:val="center"/>
    </w:pPr>
    <w:r>
      <w:fldChar w:fldCharType="begin"/>
    </w:r>
    <w:r w:rsidR="009717A3">
      <w:instrText xml:space="preserve"> PAGE   \* MERGEFORMAT </w:instrText>
    </w:r>
    <w:r>
      <w:fldChar w:fldCharType="separate"/>
    </w:r>
    <w:r w:rsidR="009717A3">
      <w:rPr>
        <w:rFonts w:ascii="Times New Roman" w:eastAsia="Times New Roman" w:hAnsi="Times New Roman" w:cs="Times New Roman"/>
        <w:sz w:val="20"/>
      </w:rPr>
      <w:t>1608</w:t>
    </w:r>
    <w:r>
      <w:rPr>
        <w:rFonts w:ascii="Times New Roman" w:eastAsia="Times New Roman" w:hAnsi="Times New Roman" w:cs="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584EF" w14:textId="77777777" w:rsidR="00C3768A" w:rsidRDefault="00C3768A">
      <w:pPr>
        <w:spacing w:after="0" w:line="240" w:lineRule="auto"/>
      </w:pPr>
      <w:r>
        <w:separator/>
      </w:r>
    </w:p>
  </w:footnote>
  <w:footnote w:type="continuationSeparator" w:id="0">
    <w:p w14:paraId="4BC3936D" w14:textId="77777777" w:rsidR="00C3768A" w:rsidRDefault="00C376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E5236" w14:textId="37082501" w:rsidR="00221B38" w:rsidRDefault="0037495A">
    <w:pPr>
      <w:spacing w:after="0"/>
      <w:ind w:right="2"/>
      <w:jc w:val="center"/>
    </w:pPr>
    <w:r>
      <w:rPr>
        <w:noProof/>
      </w:rPr>
      <mc:AlternateContent>
        <mc:Choice Requires="wpg">
          <w:drawing>
            <wp:anchor distT="0" distB="0" distL="114300" distR="114300" simplePos="0" relativeHeight="251676672" behindDoc="0" locked="0" layoutInCell="1" allowOverlap="1" wp14:anchorId="3694352F" wp14:editId="4946AA82">
              <wp:simplePos x="0" y="0"/>
              <wp:positionH relativeFrom="page">
                <wp:posOffset>594360</wp:posOffset>
              </wp:positionH>
              <wp:positionV relativeFrom="page">
                <wp:posOffset>859790</wp:posOffset>
              </wp:positionV>
              <wp:extent cx="3599180" cy="0"/>
              <wp:effectExtent l="13335" t="12065" r="6985" b="6985"/>
              <wp:wrapSquare wrapText="bothSides"/>
              <wp:docPr id="3" name="Group 5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9180" cy="0"/>
                        <a:chOff x="0" y="0"/>
                        <a:chExt cx="35991" cy="0"/>
                      </a:xfrm>
                    </wpg:grpSpPr>
                    <wps:wsp>
                      <wps:cNvPr id="4" name="Shape 5927"/>
                      <wps:cNvSpPr>
                        <a:spLocks/>
                      </wps:cNvSpPr>
                      <wps:spPr bwMode="auto">
                        <a:xfrm>
                          <a:off x="0" y="0"/>
                          <a:ext cx="35991" cy="0"/>
                        </a:xfrm>
                        <a:custGeom>
                          <a:avLst/>
                          <a:gdLst>
                            <a:gd name="T0" fmla="*/ 0 w 3599180"/>
                            <a:gd name="T1" fmla="*/ 3599180 w 3599180"/>
                            <a:gd name="T2" fmla="*/ 0 w 3599180"/>
                            <a:gd name="T3" fmla="*/ 3599180 w 3599180"/>
                          </a:gdLst>
                          <a:ahLst/>
                          <a:cxnLst>
                            <a:cxn ang="0">
                              <a:pos x="T0" y="0"/>
                            </a:cxn>
                            <a:cxn ang="0">
                              <a:pos x="T1" y="0"/>
                            </a:cxn>
                          </a:cxnLst>
                          <a:rect l="T2" t="0" r="T3" b="0"/>
                          <a:pathLst>
                            <a:path w="3599180">
                              <a:moveTo>
                                <a:pt x="0" y="0"/>
                              </a:moveTo>
                              <a:lnTo>
                                <a:pt x="3599180" y="0"/>
                              </a:lnTo>
                            </a:path>
                          </a:pathLst>
                        </a:custGeom>
                        <a:noFill/>
                        <a:ln w="0">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3B0D389" id="Group 5926" o:spid="_x0000_s1026" style="position:absolute;margin-left:46.8pt;margin-top:67.7pt;width:283.4pt;height:0;z-index:251676672;mso-position-horizontal-relative:page;mso-position-vertical-relative:page" coordsize="35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">
              <v:shape id="Shape 5927" o:spid="_x0000_s1027" style="position:absolute;width:35991;height:0;visibility:visible;mso-wrap-style:square;v-text-anchor:top" coordsize="3599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" path="m,l3599180,e" filled="f" strokeweight="0">
                <v:stroke miterlimit="1" joinstyle="miter"/>
                <v:path arrowok="t" o:connecttype="custom" o:connectlocs="0,0;35991,0" o:connectangles="0,0" textboxrect="0,0,3599180,0"/>
              </v:shape>
              <w10:wrap type="square" anchorx="page" anchory="page"/>
            </v:group>
          </w:pict>
        </mc:Fallback>
      </mc:AlternateContent>
    </w:r>
    <w:r w:rsidR="009717A3">
      <w:rPr>
        <w:rFonts w:ascii="Times New Roman" w:eastAsia="Times New Roman" w:hAnsi="Times New Roman" w:cs="Times New Roman"/>
        <w:sz w:val="21"/>
      </w:rPr>
      <w:t xml:space="preserve">Epworth (Noise) By-laws, 2019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08EA" w14:textId="77777777" w:rsidR="00221B38" w:rsidRDefault="00221B38">
    <w:pPr>
      <w:spacing w:after="0"/>
      <w:ind w:right="2"/>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CDA38" w14:textId="2618F8F4" w:rsidR="00221B38" w:rsidRDefault="0037495A">
    <w:pPr>
      <w:spacing w:after="0"/>
      <w:ind w:right="2"/>
      <w:jc w:val="center"/>
    </w:pPr>
    <w:r>
      <w:rPr>
        <w:noProof/>
      </w:rPr>
      <mc:AlternateContent>
        <mc:Choice Requires="wpg">
          <w:drawing>
            <wp:anchor distT="0" distB="0" distL="114300" distR="114300" simplePos="0" relativeHeight="251678720" behindDoc="0" locked="0" layoutInCell="1" allowOverlap="1" wp14:anchorId="6EC928FC" wp14:editId="3270A28E">
              <wp:simplePos x="0" y="0"/>
              <wp:positionH relativeFrom="page">
                <wp:posOffset>594360</wp:posOffset>
              </wp:positionH>
              <wp:positionV relativeFrom="page">
                <wp:posOffset>859790</wp:posOffset>
              </wp:positionV>
              <wp:extent cx="3599180" cy="0"/>
              <wp:effectExtent l="13335" t="12065" r="6985" b="6985"/>
              <wp:wrapSquare wrapText="bothSides"/>
              <wp:docPr id="1" name="Group 58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9180" cy="0"/>
                        <a:chOff x="0" y="0"/>
                        <a:chExt cx="35991" cy="0"/>
                      </a:xfrm>
                    </wpg:grpSpPr>
                    <wps:wsp>
                      <wps:cNvPr id="2" name="Shape 5899"/>
                      <wps:cNvSpPr>
                        <a:spLocks/>
                      </wps:cNvSpPr>
                      <wps:spPr bwMode="auto">
                        <a:xfrm>
                          <a:off x="0" y="0"/>
                          <a:ext cx="35991" cy="0"/>
                        </a:xfrm>
                        <a:custGeom>
                          <a:avLst/>
                          <a:gdLst>
                            <a:gd name="T0" fmla="*/ 0 w 3599180"/>
                            <a:gd name="T1" fmla="*/ 3599180 w 3599180"/>
                            <a:gd name="T2" fmla="*/ 0 w 3599180"/>
                            <a:gd name="T3" fmla="*/ 3599180 w 3599180"/>
                          </a:gdLst>
                          <a:ahLst/>
                          <a:cxnLst>
                            <a:cxn ang="0">
                              <a:pos x="T0" y="0"/>
                            </a:cxn>
                            <a:cxn ang="0">
                              <a:pos x="T1" y="0"/>
                            </a:cxn>
                          </a:cxnLst>
                          <a:rect l="T2" t="0" r="T3" b="0"/>
                          <a:pathLst>
                            <a:path w="3599180">
                              <a:moveTo>
                                <a:pt x="0" y="0"/>
                              </a:moveTo>
                              <a:lnTo>
                                <a:pt x="3599180" y="0"/>
                              </a:lnTo>
                            </a:path>
                          </a:pathLst>
                        </a:custGeom>
                        <a:noFill/>
                        <a:ln w="0">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988610E" id="Group 5898" o:spid="_x0000_s1026" style="position:absolute;margin-left:46.8pt;margin-top:67.7pt;width:283.4pt;height:0;z-index:251678720;mso-position-horizontal-relative:page;mso-position-vertical-relative:page" coordsize="35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">
              <v:shape id="Shape 5899" o:spid="_x0000_s1027" style="position:absolute;width:35991;height:0;visibility:visible;mso-wrap-style:square;v-text-anchor:top" coordsize="3599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" path="m,l3599180,e" filled="f" strokeweight="0">
                <v:stroke miterlimit="1" joinstyle="miter"/>
                <v:path arrowok="t" o:connecttype="custom" o:connectlocs="0,0;35991,0" o:connectangles="0,0" textboxrect="0,0,3599180,0"/>
              </v:shape>
              <w10:wrap type="square" anchorx="page" anchory="page"/>
            </v:group>
          </w:pict>
        </mc:Fallback>
      </mc:AlternateContent>
    </w:r>
    <w:r w:rsidR="009717A3">
      <w:rPr>
        <w:rFonts w:ascii="Times New Roman" w:eastAsia="Times New Roman" w:hAnsi="Times New Roman" w:cs="Times New Roman"/>
        <w:sz w:val="21"/>
      </w:rPr>
      <w:t xml:space="preserve">Epworth (Noise) By-laws, 2019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426C"/>
    <w:multiLevelType w:val="hybridMultilevel"/>
    <w:tmpl w:val="CF383C82"/>
    <w:lvl w:ilvl="0" w:tplc="A26C8E44">
      <w:start w:val="1"/>
      <w:numFmt w:val="lowerLetter"/>
      <w:lvlText w:val="(%1)"/>
      <w:lvlJc w:val="left"/>
      <w:pPr>
        <w:ind w:left="4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B006D92">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0187222">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062C49A">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6F4F7D6">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EC01672">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D408C66">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F14D334">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5EE37C2">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596704E"/>
    <w:multiLevelType w:val="hybridMultilevel"/>
    <w:tmpl w:val="72BC310C"/>
    <w:lvl w:ilvl="0" w:tplc="EAC40A72">
      <w:start w:val="2"/>
      <w:numFmt w:val="decimal"/>
      <w:lvlText w:val="(%1)"/>
      <w:lvlJc w:val="left"/>
      <w:pPr>
        <w:ind w:left="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A6E2F6E">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6F4BF24">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5DE7E44">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41EC1F8">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6201B18">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E9445C4">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22EDA30">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BF0B618">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AFA4E34"/>
    <w:multiLevelType w:val="hybridMultilevel"/>
    <w:tmpl w:val="D2BAC9E6"/>
    <w:lvl w:ilvl="0" w:tplc="36F6ED2A">
      <w:start w:val="2"/>
      <w:numFmt w:val="decimal"/>
      <w:lvlText w:val="(%1)"/>
      <w:lvlJc w:val="left"/>
      <w:pPr>
        <w:ind w:left="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A080DB0">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930FDF6">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EBEBDCE">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7E02F7C">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20CE06B6">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D385350">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4682A3E">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3B2D1C0">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F920DF3"/>
    <w:multiLevelType w:val="hybridMultilevel"/>
    <w:tmpl w:val="BF5815C2"/>
    <w:lvl w:ilvl="0" w:tplc="1CB848BE">
      <w:start w:val="2"/>
      <w:numFmt w:val="decimal"/>
      <w:lvlText w:val="(%1)"/>
      <w:lvlJc w:val="left"/>
      <w:pPr>
        <w:ind w:left="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2E0520A">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1325E56">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846F2C6">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796DFCA">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13098F8">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CCE78BA">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5745320">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E1ED7F4">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1120684"/>
    <w:multiLevelType w:val="hybridMultilevel"/>
    <w:tmpl w:val="2820E0E8"/>
    <w:lvl w:ilvl="0" w:tplc="C9684C48">
      <w:start w:val="2"/>
      <w:numFmt w:val="decimal"/>
      <w:lvlText w:val="%1."/>
      <w:lvlJc w:val="left"/>
      <w:pPr>
        <w:ind w:left="2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3506296">
      <w:start w:val="1"/>
      <w:numFmt w:val="lowerLetter"/>
      <w:lvlText w:val="%2"/>
      <w:lvlJc w:val="left"/>
      <w:pPr>
        <w:ind w:left="15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716E5E2">
      <w:start w:val="1"/>
      <w:numFmt w:val="lowerRoman"/>
      <w:lvlText w:val="%3"/>
      <w:lvlJc w:val="left"/>
      <w:pPr>
        <w:ind w:left="22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3FA80CC">
      <w:start w:val="1"/>
      <w:numFmt w:val="decimal"/>
      <w:lvlText w:val="%4"/>
      <w:lvlJc w:val="left"/>
      <w:pPr>
        <w:ind w:left="29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49605FC">
      <w:start w:val="1"/>
      <w:numFmt w:val="lowerLetter"/>
      <w:lvlText w:val="%5"/>
      <w:lvlJc w:val="left"/>
      <w:pPr>
        <w:ind w:left="36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55242B2">
      <w:start w:val="1"/>
      <w:numFmt w:val="lowerRoman"/>
      <w:lvlText w:val="%6"/>
      <w:lvlJc w:val="left"/>
      <w:pPr>
        <w:ind w:left="44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FB84958">
      <w:start w:val="1"/>
      <w:numFmt w:val="decimal"/>
      <w:lvlText w:val="%7"/>
      <w:lvlJc w:val="left"/>
      <w:pPr>
        <w:ind w:left="51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BC67AA0">
      <w:start w:val="1"/>
      <w:numFmt w:val="lowerLetter"/>
      <w:lvlText w:val="%8"/>
      <w:lvlJc w:val="left"/>
      <w:pPr>
        <w:ind w:left="58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EC23326">
      <w:start w:val="1"/>
      <w:numFmt w:val="lowerRoman"/>
      <w:lvlText w:val="%9"/>
      <w:lvlJc w:val="left"/>
      <w:pPr>
        <w:ind w:left="65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8E3014E"/>
    <w:multiLevelType w:val="hybridMultilevel"/>
    <w:tmpl w:val="5A8AD528"/>
    <w:lvl w:ilvl="0" w:tplc="DEC025EE">
      <w:start w:val="1"/>
      <w:numFmt w:val="lowerLetter"/>
      <w:lvlText w:val="(%1)"/>
      <w:lvlJc w:val="left"/>
      <w:pPr>
        <w:ind w:left="4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D801ED4">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74AC3AE">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1D29868">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4060A4E">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2DEE766">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570DFB0">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88CDE3A">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3D88D64">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A281C69"/>
    <w:multiLevelType w:val="hybridMultilevel"/>
    <w:tmpl w:val="2E7A8100"/>
    <w:lvl w:ilvl="0" w:tplc="511AB96A">
      <w:start w:val="1"/>
      <w:numFmt w:val="lowerLetter"/>
      <w:lvlText w:val="(%1)"/>
      <w:lvlJc w:val="left"/>
      <w:pPr>
        <w:ind w:left="4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8464710">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79A9030">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8143A3C">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9E47D7A">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22C107C">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D9E0C34">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BA82334">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A065B62">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36577209"/>
    <w:multiLevelType w:val="hybridMultilevel"/>
    <w:tmpl w:val="39BEAD1C"/>
    <w:lvl w:ilvl="0" w:tplc="8CAE7EEE">
      <w:start w:val="1"/>
      <w:numFmt w:val="lowerLetter"/>
      <w:lvlText w:val="(%1)"/>
      <w:lvlJc w:val="left"/>
      <w:pPr>
        <w:ind w:left="4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31EC48C">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7C24F36">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70860A8">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1CE241E">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3067E08">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F602C8C">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82A0B24">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D2AA754">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A8F2D12"/>
    <w:multiLevelType w:val="hybridMultilevel"/>
    <w:tmpl w:val="B3BE0A9C"/>
    <w:lvl w:ilvl="0" w:tplc="7012BB96">
      <w:start w:val="2"/>
      <w:numFmt w:val="decimal"/>
      <w:lvlText w:val="(%1)"/>
      <w:lvlJc w:val="left"/>
      <w:pPr>
        <w:ind w:left="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152B082">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B2E05FE">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7B41FBE">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9DA2744">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AAEFC8E">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C76354C">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5CEA234">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168882C">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48E53895"/>
    <w:multiLevelType w:val="hybridMultilevel"/>
    <w:tmpl w:val="B7B05410"/>
    <w:lvl w:ilvl="0" w:tplc="60587DA8">
      <w:start w:val="2"/>
      <w:numFmt w:val="decimal"/>
      <w:lvlText w:val="(%1)"/>
      <w:lvlJc w:val="left"/>
      <w:pPr>
        <w:ind w:left="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EE826E4">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09EFF14">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D4A9E5E">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280D266">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1283B00">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80A83DC">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31A1CEC">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6983994">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49812B0B"/>
    <w:multiLevelType w:val="hybridMultilevel"/>
    <w:tmpl w:val="24EA7FC2"/>
    <w:lvl w:ilvl="0" w:tplc="A0CE701E">
      <w:start w:val="1"/>
      <w:numFmt w:val="lowerLetter"/>
      <w:lvlText w:val="(%1)"/>
      <w:lvlJc w:val="left"/>
      <w:pPr>
        <w:ind w:left="4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ABC8D20">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FAC2A38">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6423AC6">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E44C01E">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4C67FC2">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62AA5D4">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02EE408">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89E48C4">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5A024DD4"/>
    <w:multiLevelType w:val="hybridMultilevel"/>
    <w:tmpl w:val="07C8DA3E"/>
    <w:lvl w:ilvl="0" w:tplc="292E3052">
      <w:start w:val="1"/>
      <w:numFmt w:val="lowerLetter"/>
      <w:lvlText w:val="(%1)"/>
      <w:lvlJc w:val="left"/>
      <w:pPr>
        <w:ind w:left="1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FE6E5A8">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02009BE">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0D6458C">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9FC14E8">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D0E50D0">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E20A8C2">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ACAA67E">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3EA7710">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5C433345"/>
    <w:multiLevelType w:val="hybridMultilevel"/>
    <w:tmpl w:val="1FA2FC1A"/>
    <w:lvl w:ilvl="0" w:tplc="37760188">
      <w:start w:val="1"/>
      <w:numFmt w:val="lowerLetter"/>
      <w:lvlText w:val="(%1)"/>
      <w:lvlJc w:val="left"/>
      <w:pPr>
        <w:ind w:left="4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50270FC">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21CFC18">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496D61A">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5CA7176">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C58755A">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06C3B10">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DE2F0C6">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31C08F0">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6A5338E6"/>
    <w:multiLevelType w:val="hybridMultilevel"/>
    <w:tmpl w:val="0E588CDE"/>
    <w:lvl w:ilvl="0" w:tplc="A5DA4A9E">
      <w:start w:val="2"/>
      <w:numFmt w:val="decimal"/>
      <w:lvlText w:val="(%1)"/>
      <w:lvlJc w:val="left"/>
      <w:pPr>
        <w:ind w:left="2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EA88F3E">
      <w:start w:val="1"/>
      <w:numFmt w:val="lowerLetter"/>
      <w:lvlText w:val="%2"/>
      <w:lvlJc w:val="left"/>
      <w:pPr>
        <w:ind w:left="1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DEA89068">
      <w:start w:val="1"/>
      <w:numFmt w:val="lowerRoman"/>
      <w:lvlText w:val="%3"/>
      <w:lvlJc w:val="left"/>
      <w:pPr>
        <w:ind w:left="2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05AF862">
      <w:start w:val="1"/>
      <w:numFmt w:val="decimal"/>
      <w:lvlText w:val="%4"/>
      <w:lvlJc w:val="left"/>
      <w:pPr>
        <w:ind w:left="3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A32465A">
      <w:start w:val="1"/>
      <w:numFmt w:val="lowerLetter"/>
      <w:lvlText w:val="%5"/>
      <w:lvlJc w:val="left"/>
      <w:pPr>
        <w:ind w:left="39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BC84F06">
      <w:start w:val="1"/>
      <w:numFmt w:val="lowerRoman"/>
      <w:lvlText w:val="%6"/>
      <w:lvlJc w:val="left"/>
      <w:pPr>
        <w:ind w:left="46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BE0B5E8">
      <w:start w:val="1"/>
      <w:numFmt w:val="decimal"/>
      <w:lvlText w:val="%7"/>
      <w:lvlJc w:val="left"/>
      <w:pPr>
        <w:ind w:left="5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E546CF6">
      <w:start w:val="1"/>
      <w:numFmt w:val="lowerLetter"/>
      <w:lvlText w:val="%8"/>
      <w:lvlJc w:val="left"/>
      <w:pPr>
        <w:ind w:left="6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4A298F8">
      <w:start w:val="1"/>
      <w:numFmt w:val="lowerRoman"/>
      <w:lvlText w:val="%9"/>
      <w:lvlJc w:val="left"/>
      <w:pPr>
        <w:ind w:left="6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766A7F32"/>
    <w:multiLevelType w:val="hybridMultilevel"/>
    <w:tmpl w:val="CE2851EE"/>
    <w:lvl w:ilvl="0" w:tplc="80662846">
      <w:start w:val="1"/>
      <w:numFmt w:val="decimal"/>
      <w:lvlText w:val="%1."/>
      <w:lvlJc w:val="left"/>
      <w:pPr>
        <w:ind w:left="3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5F0DF0A">
      <w:start w:val="1"/>
      <w:numFmt w:val="lowerLetter"/>
      <w:lvlText w:val="%2"/>
      <w:lvlJc w:val="left"/>
      <w:pPr>
        <w:ind w:left="1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6AA7AA0">
      <w:start w:val="1"/>
      <w:numFmt w:val="lowerRoman"/>
      <w:lvlText w:val="%3"/>
      <w:lvlJc w:val="left"/>
      <w:pPr>
        <w:ind w:left="1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E88B4B0">
      <w:start w:val="1"/>
      <w:numFmt w:val="decimal"/>
      <w:lvlText w:val="%4"/>
      <w:lvlJc w:val="left"/>
      <w:pPr>
        <w:ind w:left="2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0DC5B3C">
      <w:start w:val="1"/>
      <w:numFmt w:val="lowerLetter"/>
      <w:lvlText w:val="%5"/>
      <w:lvlJc w:val="left"/>
      <w:pPr>
        <w:ind w:left="3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9FABECC">
      <w:start w:val="1"/>
      <w:numFmt w:val="lowerRoman"/>
      <w:lvlText w:val="%6"/>
      <w:lvlJc w:val="left"/>
      <w:pPr>
        <w:ind w:left="4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9D8A19C">
      <w:start w:val="1"/>
      <w:numFmt w:val="decimal"/>
      <w:lvlText w:val="%7"/>
      <w:lvlJc w:val="left"/>
      <w:pPr>
        <w:ind w:left="4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E2C4FFC">
      <w:start w:val="1"/>
      <w:numFmt w:val="lowerLetter"/>
      <w:lvlText w:val="%8"/>
      <w:lvlJc w:val="left"/>
      <w:pPr>
        <w:ind w:left="5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AAC2C8A">
      <w:start w:val="1"/>
      <w:numFmt w:val="lowerRoman"/>
      <w:lvlText w:val="%9"/>
      <w:lvlJc w:val="left"/>
      <w:pPr>
        <w:ind w:left="62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14"/>
  </w:num>
  <w:num w:numId="2">
    <w:abstractNumId w:val="4"/>
  </w:num>
  <w:num w:numId="3">
    <w:abstractNumId w:val="11"/>
  </w:num>
  <w:num w:numId="4">
    <w:abstractNumId w:val="1"/>
  </w:num>
  <w:num w:numId="5">
    <w:abstractNumId w:val="6"/>
  </w:num>
  <w:num w:numId="6">
    <w:abstractNumId w:val="5"/>
  </w:num>
  <w:num w:numId="7">
    <w:abstractNumId w:val="12"/>
  </w:num>
  <w:num w:numId="8">
    <w:abstractNumId w:val="3"/>
  </w:num>
  <w:num w:numId="9">
    <w:abstractNumId w:val="7"/>
  </w:num>
  <w:num w:numId="10">
    <w:abstractNumId w:val="13"/>
  </w:num>
  <w:num w:numId="11">
    <w:abstractNumId w:val="0"/>
  </w:num>
  <w:num w:numId="12">
    <w:abstractNumId w:val="9"/>
  </w:num>
  <w:num w:numId="13">
    <w:abstractNumId w:val="8"/>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B38"/>
    <w:rsid w:val="0016228D"/>
    <w:rsid w:val="00221B38"/>
    <w:rsid w:val="002765E3"/>
    <w:rsid w:val="002C3E9A"/>
    <w:rsid w:val="00313AF7"/>
    <w:rsid w:val="00316968"/>
    <w:rsid w:val="00320B5B"/>
    <w:rsid w:val="0037495A"/>
    <w:rsid w:val="003C4640"/>
    <w:rsid w:val="00444B8B"/>
    <w:rsid w:val="00482CCB"/>
    <w:rsid w:val="0065385B"/>
    <w:rsid w:val="00655328"/>
    <w:rsid w:val="006B1494"/>
    <w:rsid w:val="00784FAE"/>
    <w:rsid w:val="007A6EE8"/>
    <w:rsid w:val="007B1734"/>
    <w:rsid w:val="00813E4E"/>
    <w:rsid w:val="00822BFD"/>
    <w:rsid w:val="00840D68"/>
    <w:rsid w:val="00876C1E"/>
    <w:rsid w:val="009524AE"/>
    <w:rsid w:val="009717A3"/>
    <w:rsid w:val="00990BB9"/>
    <w:rsid w:val="009E4480"/>
    <w:rsid w:val="00A6780F"/>
    <w:rsid w:val="00A96CCB"/>
    <w:rsid w:val="00B07A08"/>
    <w:rsid w:val="00BA2896"/>
    <w:rsid w:val="00BB3EF0"/>
    <w:rsid w:val="00BE610D"/>
    <w:rsid w:val="00BF650F"/>
    <w:rsid w:val="00C3768A"/>
    <w:rsid w:val="00C70B44"/>
    <w:rsid w:val="00C930B8"/>
    <w:rsid w:val="00CA28F8"/>
    <w:rsid w:val="00CC5DB8"/>
    <w:rsid w:val="00D238B3"/>
    <w:rsid w:val="00D623D9"/>
    <w:rsid w:val="00D745DC"/>
    <w:rsid w:val="00D76F7A"/>
    <w:rsid w:val="00DB3C45"/>
    <w:rsid w:val="00E11E42"/>
    <w:rsid w:val="00E51827"/>
    <w:rsid w:val="00EE5FC2"/>
    <w:rsid w:val="00F13E86"/>
    <w:rsid w:val="00F62170"/>
    <w:rsid w:val="00F9703F"/>
    <w:rsid w:val="00FE6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CF4FA"/>
  <w15:docId w15:val="{5004FFA8-3B95-44A6-AF46-EA8B35AC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EF0"/>
    <w:rPr>
      <w:rFonts w:ascii="Calibri" w:eastAsia="Calibri" w:hAnsi="Calibri" w:cs="Calibri"/>
      <w:color w:val="000000"/>
    </w:rPr>
  </w:style>
  <w:style w:type="paragraph" w:styleId="Heading1">
    <w:name w:val="heading 1"/>
    <w:next w:val="Normal"/>
    <w:link w:val="Heading1Char"/>
    <w:uiPriority w:val="9"/>
    <w:unhideWhenUsed/>
    <w:qFormat/>
    <w:rsid w:val="00BB3EF0"/>
    <w:pPr>
      <w:keepNext/>
      <w:keepLines/>
      <w:spacing w:after="77"/>
      <w:ind w:left="10" w:right="5" w:hanging="10"/>
      <w:jc w:val="center"/>
      <w:outlineLvl w:val="0"/>
    </w:pPr>
    <w:rPr>
      <w:rFonts w:ascii="Times New Roman" w:eastAsia="Times New Roman" w:hAnsi="Times New Roman" w:cs="Times New Roman"/>
      <w:i/>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B3EF0"/>
    <w:rPr>
      <w:rFonts w:ascii="Times New Roman" w:eastAsia="Times New Roman" w:hAnsi="Times New Roman" w:cs="Times New Roman"/>
      <w:i/>
      <w:color w:val="000000"/>
      <w:sz w:val="21"/>
    </w:rPr>
  </w:style>
  <w:style w:type="paragraph" w:styleId="ListParagraph">
    <w:name w:val="List Paragraph"/>
    <w:basedOn w:val="Normal"/>
    <w:uiPriority w:val="34"/>
    <w:qFormat/>
    <w:rsid w:val="00990BB9"/>
    <w:pPr>
      <w:ind w:left="720"/>
      <w:contextualSpacing/>
    </w:pPr>
  </w:style>
  <w:style w:type="character" w:styleId="Hyperlink">
    <w:name w:val="Hyperlink"/>
    <w:basedOn w:val="DefaultParagraphFont"/>
    <w:uiPriority w:val="99"/>
    <w:unhideWhenUsed/>
    <w:rsid w:val="00BA2896"/>
    <w:rPr>
      <w:color w:val="0563C1" w:themeColor="hyperlink"/>
      <w:u w:val="single"/>
    </w:rPr>
  </w:style>
  <w:style w:type="character" w:customStyle="1" w:styleId="UnresolvedMention">
    <w:name w:val="Unresolved Mention"/>
    <w:basedOn w:val="DefaultParagraphFont"/>
    <w:uiPriority w:val="99"/>
    <w:semiHidden/>
    <w:unhideWhenUsed/>
    <w:rsid w:val="00BA28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1867</Words>
  <Characters>10644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Munya Chitembwe</dc:creator>
  <cp:lastModifiedBy>hp</cp:lastModifiedBy>
  <cp:revision>17</cp:revision>
  <dcterms:created xsi:type="dcterms:W3CDTF">2022-09-09T07:38:00Z</dcterms:created>
  <dcterms:modified xsi:type="dcterms:W3CDTF">2022-11-16T06:21:00Z</dcterms:modified>
</cp:coreProperties>
</file>